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76" w:rsidRPr="00D72404" w:rsidRDefault="00764A76" w:rsidP="008631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Методичні р</w:t>
      </w:r>
      <w:r w:rsidRPr="00D72404">
        <w:rPr>
          <w:b/>
          <w:bCs/>
          <w:sz w:val="28"/>
          <w:szCs w:val="28"/>
        </w:rPr>
        <w:t>екомендації щодо підготовки та проведення І-ІІ етапів</w:t>
      </w:r>
    </w:p>
    <w:p w:rsidR="00764A76" w:rsidRPr="00C60276" w:rsidRDefault="00764A76" w:rsidP="0086314C">
      <w:pPr>
        <w:jc w:val="center"/>
        <w:rPr>
          <w:b/>
          <w:bCs/>
          <w:sz w:val="28"/>
          <w:szCs w:val="28"/>
          <w:lang w:val="ru-RU"/>
        </w:rPr>
      </w:pPr>
      <w:r w:rsidRPr="00D72404">
        <w:rPr>
          <w:b/>
          <w:bCs/>
          <w:sz w:val="28"/>
          <w:szCs w:val="28"/>
        </w:rPr>
        <w:t>Всеукраїнської учнівської олімпіади з предметів «Трудове</w:t>
      </w:r>
      <w:r>
        <w:rPr>
          <w:b/>
          <w:bCs/>
          <w:sz w:val="28"/>
          <w:szCs w:val="28"/>
        </w:rPr>
        <w:t xml:space="preserve"> навчання» </w:t>
      </w:r>
    </w:p>
    <w:p w:rsidR="00764A76" w:rsidRDefault="00764A76" w:rsidP="008631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 «Технології» у 2017/2018</w:t>
      </w:r>
      <w:r w:rsidRPr="00D72404">
        <w:rPr>
          <w:b/>
          <w:bCs/>
          <w:sz w:val="28"/>
          <w:szCs w:val="28"/>
        </w:rPr>
        <w:t xml:space="preserve"> навчальному році</w:t>
      </w:r>
    </w:p>
    <w:p w:rsidR="00764A76" w:rsidRDefault="00764A76" w:rsidP="00292284">
      <w:pPr>
        <w:jc w:val="center"/>
        <w:rPr>
          <w:b/>
          <w:bCs/>
        </w:rPr>
      </w:pPr>
      <w:r w:rsidRPr="00292284">
        <w:rPr>
          <w:b/>
          <w:bCs/>
        </w:rPr>
        <w:t xml:space="preserve">І. Аналіз проведення І-ІІ етапів олімпіади з трудового навчання і технології </w:t>
      </w:r>
    </w:p>
    <w:p w:rsidR="00764A76" w:rsidRPr="00292284" w:rsidRDefault="00764A76" w:rsidP="00292284">
      <w:pPr>
        <w:jc w:val="center"/>
        <w:rPr>
          <w:b/>
          <w:bCs/>
        </w:rPr>
      </w:pPr>
      <w:r>
        <w:rPr>
          <w:b/>
          <w:bCs/>
        </w:rPr>
        <w:t>у 2016/2017</w:t>
      </w:r>
      <w:r w:rsidRPr="00292284">
        <w:rPr>
          <w:b/>
          <w:bCs/>
        </w:rPr>
        <w:t xml:space="preserve"> н.р.</w:t>
      </w:r>
    </w:p>
    <w:p w:rsidR="00764A76" w:rsidRDefault="00764A76" w:rsidP="00521CF8">
      <w:pPr>
        <w:ind w:right="642"/>
        <w:rPr>
          <w:b/>
          <w:bCs/>
          <w:i/>
          <w:iCs/>
          <w:kern w:val="24"/>
        </w:rPr>
      </w:pPr>
      <w:r w:rsidRPr="00521CF8">
        <w:rPr>
          <w:b/>
          <w:bCs/>
          <w:i/>
          <w:iCs/>
          <w:kern w:val="24"/>
        </w:rPr>
        <w:t xml:space="preserve">Метою проведення І-ІІ етапів Всеукраїнської учнівської </w:t>
      </w:r>
      <w:r>
        <w:rPr>
          <w:b/>
          <w:bCs/>
          <w:i/>
          <w:iCs/>
          <w:kern w:val="24"/>
        </w:rPr>
        <w:t xml:space="preserve">олімпіади з трудового навчання </w:t>
      </w:r>
      <w:r w:rsidRPr="00521CF8">
        <w:rPr>
          <w:b/>
          <w:bCs/>
          <w:i/>
          <w:iCs/>
          <w:kern w:val="24"/>
        </w:rPr>
        <w:t xml:space="preserve"> (технології) є:</w:t>
      </w:r>
    </w:p>
    <w:p w:rsidR="00764A76" w:rsidRPr="00594508" w:rsidRDefault="00764A76" w:rsidP="00521CF8">
      <w:pPr>
        <w:ind w:right="642"/>
        <w:rPr>
          <w:b/>
          <w:bCs/>
          <w:kern w:val="24"/>
        </w:rPr>
      </w:pPr>
      <w:r>
        <w:rPr>
          <w:b/>
          <w:bCs/>
          <w:i/>
          <w:iCs/>
          <w:kern w:val="24"/>
        </w:rPr>
        <w:t xml:space="preserve"> </w:t>
      </w:r>
      <w:r w:rsidRPr="00594508">
        <w:t>пошук, підтримка та розвиток творчого потенціалу обдарованої учнівської молоді;  визначення складу команди для участі в наступному етапі.</w:t>
      </w:r>
    </w:p>
    <w:p w:rsidR="00764A76" w:rsidRDefault="00764A76" w:rsidP="00521CF8">
      <w:pPr>
        <w:rPr>
          <w:b/>
          <w:bCs/>
          <w:i/>
          <w:iCs/>
        </w:rPr>
      </w:pPr>
      <w:r w:rsidRPr="00521CF8">
        <w:rPr>
          <w:b/>
          <w:bCs/>
          <w:i/>
          <w:iCs/>
        </w:rPr>
        <w:t>Ор</w:t>
      </w:r>
      <w:r>
        <w:rPr>
          <w:b/>
          <w:bCs/>
          <w:i/>
          <w:iCs/>
        </w:rPr>
        <w:t>ганізація та</w:t>
      </w:r>
      <w:r w:rsidRPr="00521CF8">
        <w:rPr>
          <w:b/>
          <w:bCs/>
          <w:i/>
          <w:iCs/>
        </w:rPr>
        <w:t xml:space="preserve"> проведення </w:t>
      </w:r>
      <w:r>
        <w:rPr>
          <w:b/>
          <w:bCs/>
          <w:i/>
          <w:iCs/>
        </w:rPr>
        <w:t>олімпіади з трудового навчання у 2017</w:t>
      </w:r>
      <w:r w:rsidRPr="00521CF8">
        <w:rPr>
          <w:b/>
          <w:bCs/>
          <w:i/>
          <w:iCs/>
        </w:rPr>
        <w:t>/2</w:t>
      </w:r>
      <w:r>
        <w:rPr>
          <w:b/>
          <w:bCs/>
          <w:i/>
          <w:iCs/>
        </w:rPr>
        <w:t>018 навчальному році здійснювали</w:t>
      </w:r>
      <w:r w:rsidRPr="00521CF8">
        <w:rPr>
          <w:b/>
          <w:bCs/>
          <w:i/>
          <w:iCs/>
        </w:rPr>
        <w:t xml:space="preserve">ся відповідно </w:t>
      </w:r>
      <w:r>
        <w:rPr>
          <w:b/>
          <w:bCs/>
          <w:i/>
          <w:iCs/>
        </w:rPr>
        <w:t xml:space="preserve">до </w:t>
      </w:r>
      <w:r w:rsidRPr="00521CF8">
        <w:rPr>
          <w:b/>
          <w:bCs/>
          <w:i/>
          <w:iCs/>
        </w:rPr>
        <w:t>таких нормативно-правових документів:</w:t>
      </w:r>
    </w:p>
    <w:p w:rsidR="00764A76" w:rsidRDefault="00764A76" w:rsidP="00BD2F63">
      <w:pPr>
        <w:numPr>
          <w:ilvl w:val="0"/>
          <w:numId w:val="29"/>
        </w:numPr>
        <w:rPr>
          <w:b/>
          <w:bCs/>
          <w:i/>
          <w:iCs/>
          <w:lang w:val="ru-RU"/>
        </w:rPr>
      </w:pPr>
      <w:r>
        <w:rPr>
          <w:lang w:val="ru-RU"/>
        </w:rPr>
        <w:t>н</w:t>
      </w:r>
      <w:r w:rsidRPr="00EE60D3">
        <w:rPr>
          <w:lang w:val="ru-RU"/>
        </w:rPr>
        <w:t>аказ Міністерства освіти і науки України від 02.08. 2017 №</w:t>
      </w:r>
      <w:r>
        <w:rPr>
          <w:lang w:val="ru-RU"/>
        </w:rPr>
        <w:t xml:space="preserve"> </w:t>
      </w:r>
      <w:r w:rsidRPr="00EE60D3">
        <w:rPr>
          <w:lang w:val="ru-RU"/>
        </w:rPr>
        <w:t>1112</w:t>
      </w:r>
      <w:r>
        <w:rPr>
          <w:b/>
          <w:bCs/>
          <w:i/>
          <w:iCs/>
          <w:lang w:val="ru-RU"/>
        </w:rPr>
        <w:t xml:space="preserve"> </w:t>
      </w:r>
      <w:r w:rsidRPr="00B66301">
        <w:t>«Про проведення Всеукраїнських учнівських олімпіад і турнір</w:t>
      </w:r>
      <w:r>
        <w:t>ів з навчальних предметів у 2017/2018 навчальному році»;</w:t>
      </w:r>
    </w:p>
    <w:p w:rsidR="00764A76" w:rsidRDefault="00764A76" w:rsidP="00BD2F63">
      <w:pPr>
        <w:numPr>
          <w:ilvl w:val="0"/>
          <w:numId w:val="29"/>
        </w:numPr>
        <w:rPr>
          <w:b/>
          <w:bCs/>
          <w:i/>
          <w:iCs/>
          <w:lang w:val="ru-RU"/>
        </w:rPr>
      </w:pPr>
      <w:r>
        <w:t>н</w:t>
      </w:r>
      <w:r w:rsidRPr="00521CF8">
        <w:t>аказ Міністерства освіти і науки, молоді та спорт України від</w:t>
      </w:r>
      <w:r w:rsidRPr="00521CF8">
        <w:rPr>
          <w:lang w:val="en-US"/>
        </w:rPr>
        <w:t> </w:t>
      </w:r>
      <w:r>
        <w:t xml:space="preserve">22.09.2011 </w:t>
      </w:r>
      <w:r w:rsidRPr="00521CF8">
        <w:t>№ 1099 «Про затвердження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</w:t>
      </w:r>
      <w:r>
        <w:t xml:space="preserve"> конкурси фахової майстерності»;</w:t>
      </w:r>
    </w:p>
    <w:p w:rsidR="00764A76" w:rsidRDefault="00764A76" w:rsidP="00BD2F63">
      <w:pPr>
        <w:numPr>
          <w:ilvl w:val="0"/>
          <w:numId w:val="29"/>
        </w:numPr>
        <w:rPr>
          <w:b/>
          <w:bCs/>
          <w:i/>
          <w:iCs/>
          <w:lang w:val="ru-RU"/>
        </w:rPr>
      </w:pPr>
      <w:r w:rsidRPr="00C448CC">
        <w:t>наказ Департаменту науки і освіти Харківської обласної державної адміністрації від 08.09.2017 №  260 «Про проведення І, ІІ етапів Всеукраїнських учнівських олімпіад із навчальних предметів у Харківській області у 2017/2018  навчальному році»;</w:t>
      </w:r>
    </w:p>
    <w:p w:rsidR="00764A76" w:rsidRPr="00D31C14" w:rsidRDefault="00764A76" w:rsidP="00BD2F63">
      <w:pPr>
        <w:numPr>
          <w:ilvl w:val="0"/>
          <w:numId w:val="29"/>
        </w:numPr>
        <w:rPr>
          <w:b/>
          <w:bCs/>
          <w:i/>
          <w:iCs/>
          <w:lang w:val="ru-RU"/>
        </w:rPr>
      </w:pPr>
      <w:r w:rsidRPr="00557167">
        <w:t>наказ Головного управління освіти і науки Харківської обласної державної адміністрації від 25.04.2012 № 241 «Про затвердження Правил проведення І,</w:t>
      </w:r>
      <w:r w:rsidRPr="00557167">
        <w:rPr>
          <w:lang w:val="en-US"/>
        </w:rPr>
        <w:t> </w:t>
      </w:r>
      <w:r w:rsidRPr="00557167">
        <w:t>ІІ,</w:t>
      </w:r>
      <w:r w:rsidRPr="00557167">
        <w:rPr>
          <w:lang w:val="en-US"/>
        </w:rPr>
        <w:t> </w:t>
      </w:r>
      <w:r w:rsidRPr="00557167">
        <w:t>ІІІ</w:t>
      </w:r>
      <w:r w:rsidRPr="00557167">
        <w:rPr>
          <w:lang w:val="en-US"/>
        </w:rPr>
        <w:t> </w:t>
      </w:r>
      <w:r w:rsidRPr="00557167">
        <w:t xml:space="preserve">етапів Всеукраїнських учнівських олімпіад із навчальних предметів </w:t>
      </w:r>
    </w:p>
    <w:p w:rsidR="00764A76" w:rsidRPr="00BD2F63" w:rsidRDefault="00764A76" w:rsidP="00D31C14">
      <w:pPr>
        <w:ind w:left="360" w:firstLine="360"/>
        <w:rPr>
          <w:b/>
          <w:bCs/>
          <w:i/>
          <w:iCs/>
          <w:lang w:val="ru-RU"/>
        </w:rPr>
      </w:pPr>
      <w:r w:rsidRPr="00557167">
        <w:t>у Харківській області».</w:t>
      </w:r>
    </w:p>
    <w:p w:rsidR="00764A76" w:rsidRPr="005D608A" w:rsidRDefault="00764A76" w:rsidP="005D608A">
      <w:pPr>
        <w:tabs>
          <w:tab w:val="num" w:pos="851"/>
        </w:tabs>
        <w:outlineLvl w:val="0"/>
        <w:rPr>
          <w:b/>
          <w:bCs/>
          <w:i/>
          <w:iCs/>
        </w:rPr>
      </w:pPr>
      <w:r w:rsidRPr="005D608A">
        <w:rPr>
          <w:b/>
          <w:bCs/>
          <w:i/>
          <w:iCs/>
        </w:rPr>
        <w:t>Проблеми</w:t>
      </w:r>
      <w:r>
        <w:rPr>
          <w:b/>
          <w:bCs/>
          <w:i/>
          <w:iCs/>
        </w:rPr>
        <w:t>,  які щорічно виявляються у процесі підготовки та</w:t>
      </w:r>
      <w:r w:rsidRPr="005D608A">
        <w:rPr>
          <w:b/>
          <w:bCs/>
          <w:i/>
          <w:iCs/>
        </w:rPr>
        <w:t xml:space="preserve"> проведення І етапу олімпіади</w:t>
      </w:r>
      <w:r>
        <w:rPr>
          <w:b/>
          <w:bCs/>
          <w:i/>
          <w:iCs/>
        </w:rPr>
        <w:t xml:space="preserve"> (шкільної) з трудового навчання і технології</w:t>
      </w:r>
      <w:r w:rsidRPr="005D608A">
        <w:rPr>
          <w:b/>
          <w:bCs/>
          <w:i/>
          <w:iCs/>
        </w:rPr>
        <w:t>:</w:t>
      </w:r>
    </w:p>
    <w:p w:rsidR="00764A76" w:rsidRDefault="00764A76" w:rsidP="008C3800">
      <w:pPr>
        <w:numPr>
          <w:ilvl w:val="0"/>
          <w:numId w:val="19"/>
        </w:numPr>
        <w:tabs>
          <w:tab w:val="left" w:pos="0"/>
        </w:tabs>
        <w:jc w:val="both"/>
      </w:pPr>
      <w:r>
        <w:rPr>
          <w:i/>
          <w:iCs/>
        </w:rPr>
        <w:t xml:space="preserve">перша проблема – </w:t>
      </w:r>
      <w:r w:rsidRPr="005D608A">
        <w:t>не маючи достатнього досвіду підготовки олімпіадн</w:t>
      </w:r>
      <w:r>
        <w:t xml:space="preserve">их завдань із трудового навчання для шкільного етапу, учителі часто </w:t>
      </w:r>
      <w:r w:rsidRPr="008C3800">
        <w:t>беруть</w:t>
      </w:r>
      <w:r w:rsidRPr="005D608A">
        <w:t xml:space="preserve"> </w:t>
      </w:r>
      <w:r>
        <w:t xml:space="preserve">їх </w:t>
      </w:r>
      <w:r w:rsidRPr="005D608A">
        <w:t>із минулорічних завдань ІІ етапу олімпіади, що неприпустимо, оскільки І етап має масовий хара</w:t>
      </w:r>
      <w:r>
        <w:t>ктер, а тому ці завдання для учнів  складні;</w:t>
      </w:r>
    </w:p>
    <w:p w:rsidR="00764A76" w:rsidRDefault="00764A76" w:rsidP="00462770">
      <w:pPr>
        <w:numPr>
          <w:ilvl w:val="0"/>
          <w:numId w:val="18"/>
        </w:numPr>
        <w:tabs>
          <w:tab w:val="left" w:pos="0"/>
        </w:tabs>
        <w:jc w:val="both"/>
      </w:pPr>
      <w:r>
        <w:rPr>
          <w:i/>
          <w:iCs/>
        </w:rPr>
        <w:t>друга</w:t>
      </w:r>
      <w:r w:rsidRPr="00A712A1">
        <w:rPr>
          <w:i/>
          <w:iCs/>
        </w:rPr>
        <w:t xml:space="preserve"> проблема –</w:t>
      </w:r>
      <w:r>
        <w:t xml:space="preserve"> у загальноосвітніх школах в</w:t>
      </w:r>
      <w:r w:rsidRPr="005D608A">
        <w:t>ідсутня відповідна навчально-матеріальна база (станочний парк</w:t>
      </w:r>
      <w:r>
        <w:t>, швейні машинки, інструменти та інше обладнання);</w:t>
      </w:r>
    </w:p>
    <w:p w:rsidR="00764A76" w:rsidRDefault="00764A76" w:rsidP="00462770">
      <w:pPr>
        <w:numPr>
          <w:ilvl w:val="0"/>
          <w:numId w:val="18"/>
        </w:numPr>
        <w:tabs>
          <w:tab w:val="left" w:pos="0"/>
        </w:tabs>
        <w:jc w:val="both"/>
      </w:pPr>
      <w:r>
        <w:rPr>
          <w:i/>
          <w:iCs/>
        </w:rPr>
        <w:t>третя</w:t>
      </w:r>
      <w:r w:rsidRPr="00A712A1">
        <w:rPr>
          <w:i/>
          <w:iCs/>
        </w:rPr>
        <w:t xml:space="preserve"> проблема –</w:t>
      </w:r>
      <w:r>
        <w:rPr>
          <w:i/>
          <w:iCs/>
        </w:rPr>
        <w:t xml:space="preserve"> </w:t>
      </w:r>
      <w:r>
        <w:t>у більшості шкіл області н</w:t>
      </w:r>
      <w:r w:rsidRPr="005D608A">
        <w:t>е викладається крес</w:t>
      </w:r>
      <w:r>
        <w:t xml:space="preserve">лення, а тому </w:t>
      </w:r>
      <w:r w:rsidRPr="005D608A">
        <w:t>питання з графічної</w:t>
      </w:r>
      <w:r>
        <w:t xml:space="preserve"> грамотності в  завдання</w:t>
      </w:r>
      <w:r w:rsidRPr="005D608A">
        <w:t xml:space="preserve"> І етапу </w:t>
      </w:r>
      <w:r>
        <w:t>олімпіади часто не вносяться.</w:t>
      </w:r>
    </w:p>
    <w:p w:rsidR="00764A76" w:rsidRPr="00A712A1" w:rsidRDefault="00764A76" w:rsidP="004A48D8">
      <w:pPr>
        <w:ind w:right="642"/>
        <w:rPr>
          <w:b/>
          <w:bCs/>
          <w:i/>
          <w:iCs/>
        </w:rPr>
      </w:pPr>
      <w:r w:rsidRPr="00A712A1">
        <w:rPr>
          <w:b/>
          <w:bCs/>
          <w:i/>
          <w:iCs/>
        </w:rPr>
        <w:t>Результати виконання завдань теоретичного тур</w:t>
      </w:r>
      <w:r>
        <w:rPr>
          <w:b/>
          <w:bCs/>
          <w:i/>
          <w:iCs/>
        </w:rPr>
        <w:t>у</w:t>
      </w:r>
      <w:r w:rsidRPr="00A712A1">
        <w:rPr>
          <w:b/>
          <w:bCs/>
          <w:i/>
          <w:iCs/>
        </w:rPr>
        <w:t xml:space="preserve"> ІІ етапу олімпіади:</w:t>
      </w:r>
    </w:p>
    <w:p w:rsidR="00764A76" w:rsidRPr="00A712A1" w:rsidRDefault="00764A76" w:rsidP="00497C11">
      <w:pPr>
        <w:numPr>
          <w:ilvl w:val="0"/>
          <w:numId w:val="9"/>
        </w:numPr>
        <w:ind w:left="900" w:right="642"/>
        <w:jc w:val="both"/>
        <w:rPr>
          <w:b/>
          <w:bCs/>
        </w:rPr>
      </w:pPr>
      <w:r w:rsidRPr="00A712A1">
        <w:t xml:space="preserve">побудова конструкції – </w:t>
      </w:r>
      <w:r>
        <w:rPr>
          <w:b/>
          <w:bCs/>
        </w:rPr>
        <w:t>56</w:t>
      </w:r>
      <w:r w:rsidRPr="00A712A1">
        <w:rPr>
          <w:b/>
          <w:bCs/>
        </w:rPr>
        <w:t>%;</w:t>
      </w:r>
    </w:p>
    <w:p w:rsidR="00764A76" w:rsidRPr="00A712A1" w:rsidRDefault="00764A76" w:rsidP="00497C11">
      <w:pPr>
        <w:numPr>
          <w:ilvl w:val="0"/>
          <w:numId w:val="9"/>
        </w:numPr>
        <w:ind w:left="900" w:right="642"/>
        <w:jc w:val="both"/>
        <w:rPr>
          <w:b/>
          <w:bCs/>
        </w:rPr>
      </w:pPr>
      <w:r w:rsidRPr="00A712A1">
        <w:t xml:space="preserve">слабка графічна грамотність – </w:t>
      </w:r>
      <w:r>
        <w:rPr>
          <w:b/>
          <w:bCs/>
        </w:rPr>
        <w:t>16</w:t>
      </w:r>
      <w:r w:rsidRPr="00A712A1">
        <w:rPr>
          <w:b/>
          <w:bCs/>
        </w:rPr>
        <w:t>%;</w:t>
      </w:r>
    </w:p>
    <w:p w:rsidR="00764A76" w:rsidRPr="00A712A1" w:rsidRDefault="00764A76" w:rsidP="00497C11">
      <w:pPr>
        <w:numPr>
          <w:ilvl w:val="0"/>
          <w:numId w:val="9"/>
        </w:numPr>
        <w:ind w:left="900" w:right="642"/>
        <w:jc w:val="both"/>
        <w:rPr>
          <w:b/>
          <w:bCs/>
        </w:rPr>
      </w:pPr>
      <w:r w:rsidRPr="00A712A1">
        <w:t xml:space="preserve">творчі завдання – </w:t>
      </w:r>
      <w:r>
        <w:rPr>
          <w:b/>
          <w:bCs/>
        </w:rPr>
        <w:t>31</w:t>
      </w:r>
      <w:r w:rsidRPr="00A712A1">
        <w:rPr>
          <w:b/>
          <w:bCs/>
        </w:rPr>
        <w:t>%;</w:t>
      </w:r>
    </w:p>
    <w:p w:rsidR="00764A76" w:rsidRPr="00A712A1" w:rsidRDefault="00764A76" w:rsidP="00497C11">
      <w:pPr>
        <w:numPr>
          <w:ilvl w:val="0"/>
          <w:numId w:val="9"/>
        </w:numPr>
        <w:ind w:left="900" w:right="642"/>
        <w:jc w:val="both"/>
        <w:rPr>
          <w:b/>
          <w:bCs/>
        </w:rPr>
      </w:pPr>
      <w:r w:rsidRPr="00A712A1">
        <w:t xml:space="preserve">моделювання – </w:t>
      </w:r>
      <w:r>
        <w:rPr>
          <w:b/>
          <w:bCs/>
        </w:rPr>
        <w:t>39</w:t>
      </w:r>
      <w:r w:rsidRPr="00A712A1">
        <w:rPr>
          <w:b/>
          <w:bCs/>
        </w:rPr>
        <w:t>%.</w:t>
      </w:r>
    </w:p>
    <w:p w:rsidR="00764A76" w:rsidRPr="00A712A1" w:rsidRDefault="00764A76" w:rsidP="004A48D8">
      <w:pPr>
        <w:ind w:right="642"/>
        <w:jc w:val="both"/>
        <w:rPr>
          <w:i/>
          <w:iCs/>
        </w:rPr>
      </w:pPr>
      <w:r w:rsidRPr="00A712A1">
        <w:rPr>
          <w:i/>
          <w:iCs/>
        </w:rPr>
        <w:t>З даних аналізу результатів ІІ етапу олімпіади з трудового навчання і технології (теоретичного туру), які подано районами (містами) області у 2016/2017 н.р, видно, що:</w:t>
      </w:r>
    </w:p>
    <w:p w:rsidR="00764A76" w:rsidRPr="00A712A1" w:rsidRDefault="00764A76" w:rsidP="00497C11">
      <w:pPr>
        <w:numPr>
          <w:ilvl w:val="0"/>
          <w:numId w:val="10"/>
        </w:numPr>
        <w:ind w:left="1080" w:right="642" w:hanging="540"/>
        <w:jc w:val="both"/>
      </w:pPr>
      <w:r>
        <w:t xml:space="preserve">багато </w:t>
      </w:r>
      <w:r w:rsidRPr="00A712A1">
        <w:t>учні</w:t>
      </w:r>
      <w:r>
        <w:t>в мають недостатню</w:t>
      </w:r>
      <w:r w:rsidRPr="00A712A1">
        <w:t xml:space="preserve"> теоретичну підготовку;</w:t>
      </w:r>
    </w:p>
    <w:p w:rsidR="00764A76" w:rsidRPr="00A712A1" w:rsidRDefault="00764A76" w:rsidP="00497C11">
      <w:pPr>
        <w:numPr>
          <w:ilvl w:val="0"/>
          <w:numId w:val="10"/>
        </w:numPr>
        <w:ind w:left="1080" w:right="642" w:hanging="540"/>
        <w:jc w:val="both"/>
      </w:pPr>
      <w:r w:rsidRPr="00A712A1">
        <w:t>великий відсоток учнів 9-11 класів набрали біля третини балів;</w:t>
      </w:r>
    </w:p>
    <w:p w:rsidR="00764A76" w:rsidRPr="00A712A1" w:rsidRDefault="00764A76" w:rsidP="00497C11">
      <w:pPr>
        <w:numPr>
          <w:ilvl w:val="0"/>
          <w:numId w:val="10"/>
        </w:numPr>
        <w:ind w:left="1080" w:right="642" w:hanging="540"/>
        <w:jc w:val="both"/>
        <w:rPr>
          <w:i/>
          <w:iCs/>
        </w:rPr>
      </w:pPr>
      <w:r w:rsidRPr="00A712A1">
        <w:rPr>
          <w:i/>
          <w:iCs/>
        </w:rPr>
        <w:t>низький рівень виконання завдань теоретичного туру,</w:t>
      </w:r>
      <w:r w:rsidRPr="00A712A1">
        <w:rPr>
          <w:b/>
          <w:bCs/>
          <w:i/>
          <w:iCs/>
        </w:rPr>
        <w:t xml:space="preserve"> зокрема</w:t>
      </w:r>
      <w:r w:rsidRPr="00A712A1">
        <w:rPr>
          <w:i/>
          <w:iCs/>
        </w:rPr>
        <w:t>:</w:t>
      </w:r>
    </w:p>
    <w:p w:rsidR="00764A76" w:rsidRPr="00A712A1" w:rsidRDefault="00764A76" w:rsidP="00EE60D3">
      <w:pPr>
        <w:numPr>
          <w:ilvl w:val="0"/>
          <w:numId w:val="22"/>
        </w:numPr>
        <w:ind w:right="642"/>
        <w:jc w:val="both"/>
      </w:pPr>
      <w:r w:rsidRPr="00A712A1">
        <w:t xml:space="preserve"> творчі завдання;</w:t>
      </w:r>
    </w:p>
    <w:p w:rsidR="00764A76" w:rsidRPr="00A712A1" w:rsidRDefault="00764A76" w:rsidP="00EE60D3">
      <w:pPr>
        <w:numPr>
          <w:ilvl w:val="0"/>
          <w:numId w:val="22"/>
        </w:numPr>
        <w:ind w:right="642"/>
        <w:jc w:val="both"/>
      </w:pPr>
      <w:r w:rsidRPr="00A712A1">
        <w:t xml:space="preserve"> моделювання;</w:t>
      </w:r>
    </w:p>
    <w:p w:rsidR="00764A76" w:rsidRPr="00A712A1" w:rsidRDefault="00764A76" w:rsidP="00EE60D3">
      <w:pPr>
        <w:numPr>
          <w:ilvl w:val="0"/>
          <w:numId w:val="22"/>
        </w:numPr>
        <w:ind w:right="642"/>
        <w:jc w:val="both"/>
      </w:pPr>
      <w:r w:rsidRPr="00A712A1">
        <w:t xml:space="preserve"> слабка графічна грамотність.</w:t>
      </w:r>
    </w:p>
    <w:p w:rsidR="00764A76" w:rsidRPr="005A2D4D" w:rsidRDefault="00764A76" w:rsidP="00157299">
      <w:pPr>
        <w:ind w:right="642"/>
        <w:rPr>
          <w:rStyle w:val="longtext"/>
          <w:b/>
          <w:bCs/>
          <w:i/>
          <w:iCs/>
        </w:rPr>
      </w:pPr>
      <w:r w:rsidRPr="005A2D4D">
        <w:rPr>
          <w:b/>
          <w:bCs/>
          <w:i/>
          <w:iCs/>
        </w:rPr>
        <w:t xml:space="preserve">Аналіз виконання завдань практичного туру ІІ етапу олімпіади виявив, що </w:t>
      </w:r>
      <w:r w:rsidRPr="005A2D4D">
        <w:rPr>
          <w:rStyle w:val="longtext"/>
          <w:color w:val="000000"/>
          <w:shd w:val="clear" w:color="auto" w:fill="FFFFFF"/>
        </w:rPr>
        <w:t>основна кількість учасників практичного туру ІІ етапу олімпіади з трудового  навчання і технології показал</w:t>
      </w:r>
      <w:r>
        <w:rPr>
          <w:rStyle w:val="longtext"/>
          <w:color w:val="000000"/>
          <w:shd w:val="clear" w:color="auto" w:fill="FFFFFF"/>
        </w:rPr>
        <w:t>и низький і середній результати. Ц</w:t>
      </w:r>
      <w:r w:rsidRPr="005A2D4D">
        <w:rPr>
          <w:rStyle w:val="longtext"/>
          <w:color w:val="000000"/>
          <w:shd w:val="clear" w:color="auto" w:fill="FFFFFF"/>
        </w:rPr>
        <w:t xml:space="preserve">е говорить про низьку якість відбору учнів до участі в ІІ етапі олімпіади та низьку </w:t>
      </w:r>
      <w:r>
        <w:rPr>
          <w:rStyle w:val="longtext"/>
          <w:color w:val="000000"/>
          <w:shd w:val="clear" w:color="auto" w:fill="FFFFFF"/>
        </w:rPr>
        <w:t>якість викладання цього предмета</w:t>
      </w:r>
      <w:r w:rsidRPr="005A2D4D">
        <w:rPr>
          <w:rStyle w:val="longtext"/>
          <w:color w:val="000000"/>
          <w:shd w:val="clear" w:color="auto" w:fill="FFFFFF"/>
        </w:rPr>
        <w:t xml:space="preserve"> в школах районів (міст) області:</w:t>
      </w:r>
    </w:p>
    <w:p w:rsidR="00764A76" w:rsidRPr="00594508" w:rsidRDefault="00764A76" w:rsidP="00594508">
      <w:pPr>
        <w:tabs>
          <w:tab w:val="left" w:pos="1843"/>
        </w:tabs>
        <w:jc w:val="both"/>
        <w:rPr>
          <w:rStyle w:val="longtext"/>
          <w:b/>
          <w:bCs/>
          <w:i/>
          <w:iCs/>
          <w:color w:val="000000"/>
          <w:shd w:val="clear" w:color="auto" w:fill="FFFFFF"/>
        </w:rPr>
      </w:pPr>
      <w:r w:rsidRPr="00594508">
        <w:rPr>
          <w:rStyle w:val="longtext"/>
          <w:b/>
          <w:bCs/>
          <w:color w:val="000000"/>
          <w:shd w:val="clear" w:color="auto" w:fill="FFFFFF"/>
        </w:rPr>
        <w:t xml:space="preserve"> </w:t>
      </w:r>
      <w:r w:rsidRPr="00594508">
        <w:rPr>
          <w:rStyle w:val="longtext"/>
          <w:b/>
          <w:bCs/>
          <w:i/>
          <w:iCs/>
          <w:color w:val="000000"/>
          <w:shd w:val="clear" w:color="auto" w:fill="FFFFFF"/>
        </w:rPr>
        <w:t xml:space="preserve">8-9 класи (хлопці): </w:t>
      </w:r>
    </w:p>
    <w:p w:rsidR="00764A76" w:rsidRPr="005A2D4D" w:rsidRDefault="00764A76" w:rsidP="00497C11">
      <w:pPr>
        <w:numPr>
          <w:ilvl w:val="0"/>
          <w:numId w:val="13"/>
        </w:numPr>
        <w:tabs>
          <w:tab w:val="left" w:pos="1080"/>
        </w:tabs>
        <w:ind w:hanging="180"/>
        <w:jc w:val="both"/>
        <w:rPr>
          <w:rStyle w:val="longtext"/>
          <w:color w:val="000000"/>
          <w:shd w:val="clear" w:color="auto" w:fill="FFFFFF"/>
        </w:rPr>
      </w:pPr>
      <w:r w:rsidRPr="005A2D4D">
        <w:rPr>
          <w:rStyle w:val="longtext"/>
          <w:color w:val="000000"/>
          <w:shd w:val="clear" w:color="auto" w:fill="FFFFFF"/>
        </w:rPr>
        <w:t>техніка обробки матеріалів – біля 55%;</w:t>
      </w:r>
    </w:p>
    <w:p w:rsidR="00764A76" w:rsidRPr="005A2D4D" w:rsidRDefault="00764A76" w:rsidP="00497C11">
      <w:pPr>
        <w:numPr>
          <w:ilvl w:val="0"/>
          <w:numId w:val="13"/>
        </w:numPr>
        <w:tabs>
          <w:tab w:val="left" w:pos="1080"/>
        </w:tabs>
        <w:ind w:hanging="180"/>
        <w:jc w:val="both"/>
        <w:rPr>
          <w:rStyle w:val="longtext"/>
          <w:color w:val="000000"/>
          <w:shd w:val="clear" w:color="auto" w:fill="FFFFFF"/>
        </w:rPr>
      </w:pPr>
      <w:r w:rsidRPr="005A2D4D">
        <w:rPr>
          <w:rStyle w:val="longtext"/>
          <w:color w:val="000000"/>
          <w:shd w:val="clear" w:color="auto" w:fill="FFFFFF"/>
        </w:rPr>
        <w:t xml:space="preserve">функціональність виробу </w:t>
      </w:r>
      <w:r w:rsidRPr="005A2D4D">
        <w:t xml:space="preserve">– </w:t>
      </w:r>
      <w:r w:rsidRPr="005A2D4D">
        <w:rPr>
          <w:rStyle w:val="longtext"/>
          <w:color w:val="000000"/>
          <w:shd w:val="clear" w:color="auto" w:fill="FFFFFF"/>
        </w:rPr>
        <w:t>43%;</w:t>
      </w:r>
    </w:p>
    <w:p w:rsidR="00764A76" w:rsidRPr="005A2D4D" w:rsidRDefault="00764A76" w:rsidP="00497C11">
      <w:pPr>
        <w:numPr>
          <w:ilvl w:val="0"/>
          <w:numId w:val="13"/>
        </w:numPr>
        <w:tabs>
          <w:tab w:val="left" w:pos="1080"/>
        </w:tabs>
        <w:ind w:hanging="180"/>
        <w:jc w:val="both"/>
        <w:rPr>
          <w:rStyle w:val="longtext"/>
          <w:color w:val="000000"/>
          <w:shd w:val="clear" w:color="auto" w:fill="FFFFFF"/>
        </w:rPr>
      </w:pPr>
      <w:r w:rsidRPr="005A2D4D">
        <w:rPr>
          <w:rStyle w:val="longtext"/>
          <w:color w:val="000000"/>
          <w:shd w:val="clear" w:color="auto" w:fill="FFFFFF"/>
        </w:rPr>
        <w:t xml:space="preserve"> оригінальність </w:t>
      </w:r>
      <w:r w:rsidRPr="005A2D4D">
        <w:t xml:space="preserve">– </w:t>
      </w:r>
      <w:r w:rsidRPr="005A2D4D">
        <w:rPr>
          <w:rStyle w:val="longtext"/>
          <w:color w:val="000000"/>
          <w:shd w:val="clear" w:color="auto" w:fill="FFFFFF"/>
        </w:rPr>
        <w:t>22%;</w:t>
      </w:r>
    </w:p>
    <w:p w:rsidR="00764A76" w:rsidRPr="005A2D4D" w:rsidRDefault="00764A76" w:rsidP="00497C11">
      <w:pPr>
        <w:numPr>
          <w:ilvl w:val="0"/>
          <w:numId w:val="13"/>
        </w:numPr>
        <w:tabs>
          <w:tab w:val="left" w:pos="1080"/>
        </w:tabs>
        <w:ind w:hanging="180"/>
        <w:jc w:val="both"/>
        <w:rPr>
          <w:rStyle w:val="longtext"/>
          <w:color w:val="000000"/>
          <w:shd w:val="clear" w:color="auto" w:fill="FFFFFF"/>
        </w:rPr>
      </w:pPr>
      <w:r>
        <w:rPr>
          <w:rStyle w:val="longtext"/>
          <w:color w:val="000000"/>
          <w:shd w:val="clear" w:color="auto" w:fill="FFFFFF"/>
        </w:rPr>
        <w:t xml:space="preserve"> естетичність – 38%;</w:t>
      </w:r>
    </w:p>
    <w:p w:rsidR="00764A76" w:rsidRPr="005A2D4D" w:rsidRDefault="00764A76" w:rsidP="00497C11">
      <w:pPr>
        <w:numPr>
          <w:ilvl w:val="0"/>
          <w:numId w:val="11"/>
        </w:numPr>
        <w:tabs>
          <w:tab w:val="left" w:pos="1080"/>
        </w:tabs>
        <w:ind w:left="1134" w:hanging="594"/>
        <w:jc w:val="both"/>
        <w:rPr>
          <w:rStyle w:val="longtext"/>
          <w:color w:val="000000"/>
          <w:shd w:val="clear" w:color="auto" w:fill="FFFFFF"/>
        </w:rPr>
      </w:pPr>
      <w:r w:rsidRPr="005A2D4D">
        <w:rPr>
          <w:rStyle w:val="longtext"/>
          <w:color w:val="000000"/>
          <w:shd w:val="clear" w:color="auto" w:fill="FFFFFF"/>
        </w:rPr>
        <w:t>учні не дотримуються норм виконання технічного малюнка;</w:t>
      </w:r>
    </w:p>
    <w:p w:rsidR="00764A76" w:rsidRPr="005A2D4D" w:rsidRDefault="00764A76" w:rsidP="00497C11">
      <w:pPr>
        <w:numPr>
          <w:ilvl w:val="0"/>
          <w:numId w:val="11"/>
        </w:numPr>
        <w:tabs>
          <w:tab w:val="left" w:pos="1080"/>
        </w:tabs>
        <w:ind w:left="1134" w:hanging="594"/>
        <w:jc w:val="both"/>
        <w:rPr>
          <w:rStyle w:val="longtext"/>
          <w:color w:val="000000"/>
          <w:shd w:val="clear" w:color="auto" w:fill="FFFFFF"/>
        </w:rPr>
      </w:pPr>
      <w:r>
        <w:rPr>
          <w:rStyle w:val="longtext"/>
          <w:color w:val="000000"/>
          <w:shd w:val="clear" w:color="auto" w:fill="FFFFFF"/>
        </w:rPr>
        <w:t>у</w:t>
      </w:r>
      <w:r w:rsidRPr="005A2D4D">
        <w:rPr>
          <w:rStyle w:val="longtext"/>
          <w:color w:val="000000"/>
          <w:shd w:val="clear" w:color="auto" w:fill="FFFFFF"/>
        </w:rPr>
        <w:t xml:space="preserve"> </w:t>
      </w:r>
      <w:r>
        <w:rPr>
          <w:rStyle w:val="longtext"/>
          <w:color w:val="000000"/>
          <w:shd w:val="clear" w:color="auto" w:fill="FFFFFF"/>
        </w:rPr>
        <w:t xml:space="preserve">багатьох </w:t>
      </w:r>
      <w:r w:rsidRPr="005A2D4D">
        <w:rPr>
          <w:rStyle w:val="longtext"/>
          <w:color w:val="000000"/>
          <w:shd w:val="clear" w:color="auto" w:fill="FFFFFF"/>
        </w:rPr>
        <w:t>учнів не сформовані навики роботи з тестовими завданнями;</w:t>
      </w:r>
    </w:p>
    <w:p w:rsidR="00764A76" w:rsidRPr="005A2D4D" w:rsidRDefault="00764A76" w:rsidP="00497C11">
      <w:pPr>
        <w:numPr>
          <w:ilvl w:val="0"/>
          <w:numId w:val="11"/>
        </w:numPr>
        <w:tabs>
          <w:tab w:val="left" w:pos="1080"/>
        </w:tabs>
        <w:ind w:left="1134" w:hanging="594"/>
        <w:jc w:val="both"/>
        <w:rPr>
          <w:rStyle w:val="longtext"/>
          <w:color w:val="000000"/>
          <w:shd w:val="clear" w:color="auto" w:fill="FFFFFF"/>
        </w:rPr>
      </w:pPr>
      <w:r w:rsidRPr="005A2D4D">
        <w:rPr>
          <w:rStyle w:val="longtext"/>
          <w:color w:val="000000"/>
          <w:shd w:val="clear" w:color="auto" w:fill="FFFFFF"/>
        </w:rPr>
        <w:t>недостатній естетичний смак;</w:t>
      </w:r>
    </w:p>
    <w:p w:rsidR="00764A76" w:rsidRPr="005A2D4D" w:rsidRDefault="00764A76" w:rsidP="00497C11">
      <w:pPr>
        <w:numPr>
          <w:ilvl w:val="0"/>
          <w:numId w:val="11"/>
        </w:numPr>
        <w:tabs>
          <w:tab w:val="left" w:pos="1080"/>
        </w:tabs>
        <w:ind w:left="1134" w:hanging="594"/>
        <w:jc w:val="both"/>
        <w:rPr>
          <w:rStyle w:val="longtext"/>
          <w:color w:val="000000"/>
          <w:shd w:val="clear" w:color="auto" w:fill="FFFFFF"/>
        </w:rPr>
      </w:pPr>
      <w:r w:rsidRPr="005A2D4D">
        <w:rPr>
          <w:rStyle w:val="longtext"/>
          <w:color w:val="000000"/>
          <w:shd w:val="clear" w:color="auto" w:fill="FFFFFF"/>
        </w:rPr>
        <w:t>слабка обізнаність учнів для виконання креслярських робіт.</w:t>
      </w:r>
    </w:p>
    <w:p w:rsidR="00764A76" w:rsidRPr="00594508" w:rsidRDefault="00764A76" w:rsidP="00C62B93">
      <w:pPr>
        <w:jc w:val="both"/>
        <w:rPr>
          <w:rStyle w:val="longtext"/>
          <w:b/>
          <w:bCs/>
          <w:i/>
          <w:iCs/>
          <w:color w:val="000000"/>
          <w:shd w:val="clear" w:color="auto" w:fill="FFFFFF"/>
        </w:rPr>
      </w:pPr>
      <w:r w:rsidRPr="00594508">
        <w:rPr>
          <w:rStyle w:val="longtext"/>
          <w:b/>
          <w:bCs/>
          <w:i/>
          <w:iCs/>
          <w:color w:val="000000"/>
          <w:shd w:val="clear" w:color="auto" w:fill="FFFFFF"/>
        </w:rPr>
        <w:t>10-11 класи (дівчата):</w:t>
      </w:r>
    </w:p>
    <w:p w:rsidR="00764A76" w:rsidRPr="005A2D4D" w:rsidRDefault="00764A76" w:rsidP="00497C11">
      <w:pPr>
        <w:numPr>
          <w:ilvl w:val="0"/>
          <w:numId w:val="14"/>
        </w:numPr>
        <w:ind w:left="1080" w:hanging="540"/>
        <w:jc w:val="both"/>
        <w:rPr>
          <w:rStyle w:val="longtext"/>
          <w:color w:val="000000"/>
          <w:shd w:val="clear" w:color="auto" w:fill="FFFFFF"/>
        </w:rPr>
      </w:pPr>
      <w:r w:rsidRPr="005A2D4D">
        <w:rPr>
          <w:rStyle w:val="longtext"/>
          <w:color w:val="000000"/>
          <w:shd w:val="clear" w:color="auto" w:fill="FFFFFF"/>
        </w:rPr>
        <w:t>техніка обробки матеріалів – 61%;</w:t>
      </w:r>
    </w:p>
    <w:p w:rsidR="00764A76" w:rsidRPr="005A2D4D" w:rsidRDefault="00764A76" w:rsidP="00497C11">
      <w:pPr>
        <w:numPr>
          <w:ilvl w:val="0"/>
          <w:numId w:val="14"/>
        </w:numPr>
        <w:ind w:left="1080" w:hanging="540"/>
        <w:jc w:val="both"/>
        <w:rPr>
          <w:rStyle w:val="longtext"/>
          <w:color w:val="000000"/>
          <w:shd w:val="clear" w:color="auto" w:fill="FFFFFF"/>
        </w:rPr>
      </w:pPr>
      <w:r w:rsidRPr="005A2D4D">
        <w:rPr>
          <w:rStyle w:val="longtext"/>
          <w:color w:val="000000"/>
          <w:shd w:val="clear" w:color="auto" w:fill="FFFFFF"/>
        </w:rPr>
        <w:t>функціональність виробу – 44%;</w:t>
      </w:r>
    </w:p>
    <w:p w:rsidR="00764A76" w:rsidRPr="005A2D4D" w:rsidRDefault="00764A76" w:rsidP="00497C11">
      <w:pPr>
        <w:numPr>
          <w:ilvl w:val="0"/>
          <w:numId w:val="14"/>
        </w:numPr>
        <w:ind w:left="1080" w:hanging="540"/>
        <w:jc w:val="both"/>
        <w:rPr>
          <w:rStyle w:val="longtext"/>
          <w:color w:val="000000"/>
          <w:shd w:val="clear" w:color="auto" w:fill="FFFFFF"/>
        </w:rPr>
      </w:pPr>
      <w:r w:rsidRPr="005A2D4D">
        <w:rPr>
          <w:rStyle w:val="longtext"/>
          <w:color w:val="000000"/>
          <w:shd w:val="clear" w:color="auto" w:fill="FFFFFF"/>
        </w:rPr>
        <w:t xml:space="preserve"> оригінальність </w:t>
      </w:r>
      <w:r w:rsidRPr="005A2D4D">
        <w:t xml:space="preserve">– </w:t>
      </w:r>
      <w:r w:rsidRPr="005A2D4D">
        <w:rPr>
          <w:rStyle w:val="longtext"/>
          <w:color w:val="000000"/>
          <w:shd w:val="clear" w:color="auto" w:fill="FFFFFF"/>
        </w:rPr>
        <w:t>28%;</w:t>
      </w:r>
    </w:p>
    <w:p w:rsidR="00764A76" w:rsidRPr="005A2D4D" w:rsidRDefault="00764A76" w:rsidP="00497C11">
      <w:pPr>
        <w:numPr>
          <w:ilvl w:val="0"/>
          <w:numId w:val="14"/>
        </w:numPr>
        <w:ind w:left="1080" w:hanging="540"/>
        <w:jc w:val="both"/>
        <w:rPr>
          <w:rStyle w:val="longtext"/>
          <w:color w:val="000000"/>
          <w:shd w:val="clear" w:color="auto" w:fill="FFFFFF"/>
        </w:rPr>
      </w:pPr>
      <w:r w:rsidRPr="005A2D4D">
        <w:rPr>
          <w:rStyle w:val="longtext"/>
          <w:color w:val="000000"/>
          <w:shd w:val="clear" w:color="auto" w:fill="FFFFFF"/>
        </w:rPr>
        <w:t xml:space="preserve"> естетичність </w:t>
      </w:r>
      <w:r w:rsidRPr="005A2D4D">
        <w:t xml:space="preserve">– </w:t>
      </w:r>
      <w:r>
        <w:rPr>
          <w:rStyle w:val="longtext"/>
          <w:color w:val="000000"/>
          <w:shd w:val="clear" w:color="auto" w:fill="FFFFFF"/>
        </w:rPr>
        <w:t xml:space="preserve">21 </w:t>
      </w:r>
      <w:r w:rsidRPr="005A2D4D">
        <w:rPr>
          <w:rStyle w:val="longtext"/>
          <w:color w:val="000000"/>
          <w:shd w:val="clear" w:color="auto" w:fill="FFFFFF"/>
        </w:rPr>
        <w:t>%;</w:t>
      </w:r>
    </w:p>
    <w:p w:rsidR="00764A76" w:rsidRPr="005A2D4D" w:rsidRDefault="00764A76" w:rsidP="00497C11">
      <w:pPr>
        <w:numPr>
          <w:ilvl w:val="0"/>
          <w:numId w:val="11"/>
        </w:numPr>
        <w:tabs>
          <w:tab w:val="left" w:pos="1134"/>
        </w:tabs>
        <w:ind w:left="1080" w:hanging="540"/>
        <w:jc w:val="both"/>
        <w:rPr>
          <w:rStyle w:val="longtext"/>
          <w:color w:val="000000"/>
          <w:shd w:val="clear" w:color="auto" w:fill="FFFFFF"/>
        </w:rPr>
      </w:pPr>
      <w:r w:rsidRPr="005A2D4D">
        <w:rPr>
          <w:rStyle w:val="longtext"/>
          <w:color w:val="000000"/>
          <w:shd w:val="clear" w:color="auto" w:fill="FFFFFF"/>
        </w:rPr>
        <w:t>недостатньо розвинуте  творче і технічне мислення;</w:t>
      </w:r>
    </w:p>
    <w:p w:rsidR="00764A76" w:rsidRPr="005A2D4D" w:rsidRDefault="00764A76" w:rsidP="00497C11">
      <w:pPr>
        <w:numPr>
          <w:ilvl w:val="0"/>
          <w:numId w:val="11"/>
        </w:numPr>
        <w:tabs>
          <w:tab w:val="left" w:pos="1134"/>
        </w:tabs>
        <w:ind w:left="1080" w:hanging="540"/>
        <w:jc w:val="both"/>
        <w:rPr>
          <w:rStyle w:val="longtext"/>
          <w:color w:val="000000"/>
          <w:shd w:val="clear" w:color="auto" w:fill="FFFFFF"/>
        </w:rPr>
      </w:pPr>
      <w:r w:rsidRPr="005A2D4D">
        <w:rPr>
          <w:rStyle w:val="longtext"/>
          <w:color w:val="000000"/>
          <w:shd w:val="clear" w:color="auto" w:fill="FFFFFF"/>
        </w:rPr>
        <w:t>відсутні нестандартні  підходи до розв’язання поставлених завдань;</w:t>
      </w:r>
    </w:p>
    <w:p w:rsidR="00764A76" w:rsidRPr="005A2D4D" w:rsidRDefault="00764A76" w:rsidP="00497C11">
      <w:pPr>
        <w:numPr>
          <w:ilvl w:val="0"/>
          <w:numId w:val="11"/>
        </w:numPr>
        <w:tabs>
          <w:tab w:val="left" w:pos="1134"/>
        </w:tabs>
        <w:ind w:left="1080" w:hanging="540"/>
        <w:jc w:val="both"/>
        <w:rPr>
          <w:rStyle w:val="longtext"/>
          <w:color w:val="000000"/>
          <w:shd w:val="clear" w:color="auto" w:fill="FFFFFF"/>
        </w:rPr>
      </w:pPr>
      <w:r w:rsidRPr="005A2D4D">
        <w:rPr>
          <w:rStyle w:val="longtext"/>
          <w:color w:val="000000"/>
          <w:shd w:val="clear" w:color="auto" w:fill="FFFFFF"/>
        </w:rPr>
        <w:t>не</w:t>
      </w:r>
      <w:r>
        <w:rPr>
          <w:rStyle w:val="longtext"/>
          <w:color w:val="000000"/>
          <w:shd w:val="clear" w:color="auto" w:fill="FFFFFF"/>
        </w:rPr>
        <w:t xml:space="preserve"> </w:t>
      </w:r>
      <w:r w:rsidRPr="005A2D4D">
        <w:rPr>
          <w:rStyle w:val="longtext"/>
          <w:color w:val="000000"/>
          <w:shd w:val="clear" w:color="auto" w:fill="FFFFFF"/>
        </w:rPr>
        <w:t>сформовані естетичні смаки щодо виготовлення запропонованих виробів.</w:t>
      </w:r>
    </w:p>
    <w:p w:rsidR="00764A76" w:rsidRPr="00A403FE" w:rsidRDefault="00764A76" w:rsidP="00C62B93">
      <w:pPr>
        <w:ind w:left="567" w:hanging="567"/>
        <w:jc w:val="both"/>
        <w:outlineLvl w:val="0"/>
        <w:rPr>
          <w:b/>
          <w:bCs/>
          <w:i/>
          <w:iCs/>
        </w:rPr>
      </w:pPr>
      <w:r w:rsidRPr="00A403FE">
        <w:rPr>
          <w:b/>
          <w:bCs/>
          <w:i/>
          <w:iCs/>
        </w:rPr>
        <w:t>Виходячи з цього, можна зробити загальні висновки</w:t>
      </w:r>
      <w:r>
        <w:rPr>
          <w:b/>
          <w:bCs/>
          <w:i/>
          <w:iCs/>
        </w:rPr>
        <w:t>, що учні</w:t>
      </w:r>
      <w:r w:rsidRPr="00A403FE">
        <w:rPr>
          <w:b/>
          <w:bCs/>
          <w:i/>
          <w:iCs/>
        </w:rPr>
        <w:t>:</w:t>
      </w:r>
    </w:p>
    <w:p w:rsidR="00764A76" w:rsidRPr="00A403FE" w:rsidRDefault="00764A76" w:rsidP="00497C11">
      <w:pPr>
        <w:numPr>
          <w:ilvl w:val="0"/>
          <w:numId w:val="12"/>
        </w:numPr>
        <w:tabs>
          <w:tab w:val="left" w:pos="900"/>
        </w:tabs>
        <w:ind w:left="900"/>
        <w:jc w:val="both"/>
        <w:rPr>
          <w:rStyle w:val="longtext"/>
          <w:shd w:val="clear" w:color="auto" w:fill="FFFFFF"/>
        </w:rPr>
      </w:pPr>
      <w:r>
        <w:rPr>
          <w:rStyle w:val="longtext"/>
          <w:color w:val="000000"/>
          <w:shd w:val="clear" w:color="auto" w:fill="FFFFFF"/>
        </w:rPr>
        <w:t xml:space="preserve">мають слабкі </w:t>
      </w:r>
      <w:r w:rsidRPr="00A403FE">
        <w:rPr>
          <w:rStyle w:val="longtext"/>
          <w:color w:val="000000"/>
          <w:shd w:val="clear" w:color="auto" w:fill="FFFFFF"/>
        </w:rPr>
        <w:t>практичні навички роботи на станочному обладнанні, швейних машинках тощо;</w:t>
      </w:r>
    </w:p>
    <w:p w:rsidR="00764A76" w:rsidRPr="00A403FE" w:rsidRDefault="00764A76" w:rsidP="00497C11">
      <w:pPr>
        <w:numPr>
          <w:ilvl w:val="0"/>
          <w:numId w:val="12"/>
        </w:numPr>
        <w:tabs>
          <w:tab w:val="left" w:pos="900"/>
        </w:tabs>
        <w:ind w:left="900"/>
        <w:jc w:val="both"/>
        <w:rPr>
          <w:rStyle w:val="longtext"/>
          <w:shd w:val="clear" w:color="auto" w:fill="FFFFFF"/>
        </w:rPr>
      </w:pPr>
      <w:r>
        <w:rPr>
          <w:rStyle w:val="longtext"/>
          <w:color w:val="000000"/>
          <w:shd w:val="clear" w:color="auto" w:fill="FFFFFF"/>
        </w:rPr>
        <w:t>мають низький рівень технічного і творчого мислення</w:t>
      </w:r>
      <w:r w:rsidRPr="00A403FE">
        <w:rPr>
          <w:rStyle w:val="longtext"/>
          <w:color w:val="000000"/>
          <w:shd w:val="clear" w:color="auto" w:fill="FFFFFF"/>
        </w:rPr>
        <w:t>;</w:t>
      </w:r>
    </w:p>
    <w:p w:rsidR="00764A76" w:rsidRPr="00A403FE" w:rsidRDefault="00764A76" w:rsidP="00497C11">
      <w:pPr>
        <w:numPr>
          <w:ilvl w:val="0"/>
          <w:numId w:val="12"/>
        </w:numPr>
        <w:tabs>
          <w:tab w:val="left" w:pos="900"/>
        </w:tabs>
        <w:ind w:left="900"/>
        <w:jc w:val="both"/>
        <w:rPr>
          <w:rStyle w:val="longtext"/>
          <w:shd w:val="clear" w:color="auto" w:fill="FFFFFF"/>
        </w:rPr>
      </w:pPr>
      <w:r w:rsidRPr="00A403FE">
        <w:rPr>
          <w:rStyle w:val="longtext"/>
          <w:color w:val="000000"/>
          <w:shd w:val="clear" w:color="auto" w:fill="FFFFFF"/>
        </w:rPr>
        <w:t>не володіють оригінальністю підходів до розв’язання поставлених творчих задач</w:t>
      </w:r>
      <w:r>
        <w:rPr>
          <w:rStyle w:val="longtext"/>
          <w:color w:val="000000"/>
          <w:shd w:val="clear" w:color="auto" w:fill="FFFFFF"/>
        </w:rPr>
        <w:t xml:space="preserve"> (завдань)</w:t>
      </w:r>
      <w:r w:rsidRPr="00A403FE">
        <w:rPr>
          <w:rStyle w:val="longtext"/>
          <w:color w:val="000000"/>
          <w:shd w:val="clear" w:color="auto" w:fill="FFFFFF"/>
        </w:rPr>
        <w:t>;</w:t>
      </w:r>
    </w:p>
    <w:p w:rsidR="00764A76" w:rsidRPr="00A403FE" w:rsidRDefault="00764A76" w:rsidP="00497C11">
      <w:pPr>
        <w:numPr>
          <w:ilvl w:val="0"/>
          <w:numId w:val="12"/>
        </w:numPr>
        <w:tabs>
          <w:tab w:val="left" w:pos="900"/>
        </w:tabs>
        <w:ind w:left="900"/>
        <w:jc w:val="both"/>
        <w:rPr>
          <w:rStyle w:val="longtext"/>
          <w:shd w:val="clear" w:color="auto" w:fill="FFFFFF"/>
        </w:rPr>
      </w:pPr>
      <w:r w:rsidRPr="00A403FE">
        <w:rPr>
          <w:rStyle w:val="longtext"/>
          <w:color w:val="000000"/>
          <w:shd w:val="clear" w:color="auto" w:fill="FFFFFF"/>
        </w:rPr>
        <w:t>майже не володіють естетичними смаками щодо виготовлення творчого проекту (комплексної роботи);</w:t>
      </w:r>
    </w:p>
    <w:p w:rsidR="00764A76" w:rsidRPr="00A403FE" w:rsidRDefault="00764A76" w:rsidP="00497C11">
      <w:pPr>
        <w:numPr>
          <w:ilvl w:val="0"/>
          <w:numId w:val="12"/>
        </w:numPr>
        <w:tabs>
          <w:tab w:val="left" w:pos="900"/>
        </w:tabs>
        <w:ind w:left="900"/>
        <w:jc w:val="both"/>
        <w:rPr>
          <w:rStyle w:val="longtext"/>
          <w:shd w:val="clear" w:color="auto" w:fill="FFFFFF"/>
        </w:rPr>
      </w:pPr>
      <w:r w:rsidRPr="00A403FE">
        <w:rPr>
          <w:rStyle w:val="longtext"/>
          <w:color w:val="000000"/>
          <w:shd w:val="clear" w:color="auto" w:fill="FFFFFF"/>
        </w:rPr>
        <w:t>не вміють проектувати та створювати творчі проекти;</w:t>
      </w:r>
    </w:p>
    <w:p w:rsidR="00764A76" w:rsidRPr="00A403FE" w:rsidRDefault="00764A76" w:rsidP="00497C11">
      <w:pPr>
        <w:numPr>
          <w:ilvl w:val="0"/>
          <w:numId w:val="12"/>
        </w:numPr>
        <w:tabs>
          <w:tab w:val="left" w:pos="900"/>
        </w:tabs>
        <w:ind w:left="900"/>
        <w:jc w:val="both"/>
        <w:rPr>
          <w:shd w:val="clear" w:color="auto" w:fill="FFFFFF"/>
        </w:rPr>
      </w:pPr>
      <w:r w:rsidRPr="00A403FE">
        <w:rPr>
          <w:rStyle w:val="longtext"/>
          <w:color w:val="000000"/>
          <w:shd w:val="clear" w:color="auto" w:fill="FFFFFF"/>
        </w:rPr>
        <w:t>не володіють графічною грамотністю тощо.</w:t>
      </w:r>
    </w:p>
    <w:p w:rsidR="00764A76" w:rsidRPr="007E4C01" w:rsidRDefault="00764A76" w:rsidP="00292284">
      <w:pPr>
        <w:jc w:val="center"/>
        <w:rPr>
          <w:b/>
          <w:bCs/>
        </w:rPr>
      </w:pPr>
      <w:r w:rsidRPr="007E4C01">
        <w:rPr>
          <w:b/>
          <w:bCs/>
        </w:rPr>
        <w:t>ІІ. Рекомендації щодо проведе</w:t>
      </w:r>
      <w:r>
        <w:rPr>
          <w:b/>
          <w:bCs/>
        </w:rPr>
        <w:t>ння І-ІІ етапів олімпіади у 2017/2018</w:t>
      </w:r>
      <w:r w:rsidRPr="007E4C01">
        <w:rPr>
          <w:b/>
          <w:bCs/>
        </w:rPr>
        <w:t xml:space="preserve"> навчальному році</w:t>
      </w:r>
    </w:p>
    <w:p w:rsidR="00764A76" w:rsidRPr="007E4C01" w:rsidRDefault="00764A76" w:rsidP="00292284">
      <w:pPr>
        <w:ind w:firstLine="567"/>
      </w:pPr>
      <w:r w:rsidRPr="007E4C01">
        <w:t>Процес підготовки учні</w:t>
      </w:r>
      <w:r>
        <w:t>в до олімпіад безпосередньо пов’</w:t>
      </w:r>
      <w:r w:rsidRPr="007E4C01">
        <w:t>язаний з наявністю в навчальному закладі вчителів, які готові та здатні взяти на себе відповідальність за роботу з обдарованими учнями. У педагогічній діяльності творчість учителя в</w:t>
      </w:r>
      <w:r>
        <w:t>ідіграє особливу роль, оскільки</w:t>
      </w:r>
      <w:r w:rsidRPr="007E4C01">
        <w:t xml:space="preserve"> лише його неформальне, творче ставлення до своїх обов’язків може дати позитивні результати виступу учнів на олімпіаді.</w:t>
      </w:r>
    </w:p>
    <w:p w:rsidR="00764A76" w:rsidRPr="00292284" w:rsidRDefault="00764A76" w:rsidP="00292284">
      <w:pPr>
        <w:rPr>
          <w:b/>
          <w:bCs/>
          <w:i/>
          <w:iCs/>
        </w:rPr>
      </w:pPr>
      <w:r w:rsidRPr="007E4C01">
        <w:rPr>
          <w:b/>
          <w:bCs/>
          <w:i/>
          <w:iCs/>
        </w:rPr>
        <w:t>Рекомендації щодо проведення:</w:t>
      </w:r>
    </w:p>
    <w:p w:rsidR="00764A76" w:rsidRPr="00025374" w:rsidRDefault="00764A76" w:rsidP="00497C11">
      <w:pPr>
        <w:pStyle w:val="ListParagraph"/>
        <w:numPr>
          <w:ilvl w:val="0"/>
          <w:numId w:val="15"/>
        </w:numPr>
        <w:ind w:left="900"/>
        <w:rPr>
          <w:b/>
          <w:bCs/>
          <w:i/>
          <w:iCs/>
        </w:rPr>
      </w:pPr>
      <w:r w:rsidRPr="00456F3D">
        <w:t>І</w:t>
      </w:r>
      <w:r>
        <w:t xml:space="preserve"> (шкільний)</w:t>
      </w:r>
      <w:r w:rsidRPr="00456F3D">
        <w:t xml:space="preserve"> етап </w:t>
      </w:r>
      <w:r>
        <w:t xml:space="preserve">Всеукраїнської учнівської </w:t>
      </w:r>
      <w:r w:rsidRPr="00456F3D">
        <w:t>олімпіади</w:t>
      </w:r>
      <w:r>
        <w:t xml:space="preserve"> з трудового навчання і технології</w:t>
      </w:r>
      <w:r w:rsidRPr="00456F3D">
        <w:t xml:space="preserve"> </w:t>
      </w:r>
      <w:r>
        <w:t xml:space="preserve">буде </w:t>
      </w:r>
      <w:r w:rsidRPr="00456F3D">
        <w:t>про</w:t>
      </w:r>
      <w:r>
        <w:t xml:space="preserve">водитися в </w:t>
      </w:r>
      <w:r w:rsidRPr="00025374">
        <w:rPr>
          <w:b/>
          <w:bCs/>
          <w:i/>
          <w:iCs/>
        </w:rPr>
        <w:t>жовтні 2017 року.</w:t>
      </w:r>
    </w:p>
    <w:p w:rsidR="00764A76" w:rsidRPr="00AE3541" w:rsidRDefault="00764A76" w:rsidP="00497C11">
      <w:pPr>
        <w:pStyle w:val="ListParagraph"/>
        <w:numPr>
          <w:ilvl w:val="0"/>
          <w:numId w:val="15"/>
        </w:numPr>
        <w:ind w:left="900"/>
        <w:rPr>
          <w:i/>
          <w:iCs/>
        </w:rPr>
      </w:pPr>
      <w:r>
        <w:rPr>
          <w:i/>
          <w:iCs/>
        </w:rPr>
        <w:t xml:space="preserve">У  </w:t>
      </w:r>
      <w:r w:rsidRPr="00456F3D">
        <w:t>І</w:t>
      </w:r>
      <w:r>
        <w:t xml:space="preserve"> (шкільному)</w:t>
      </w:r>
      <w:r w:rsidRPr="00456F3D">
        <w:t xml:space="preserve"> етап</w:t>
      </w:r>
      <w:r>
        <w:t>і</w:t>
      </w:r>
      <w:r w:rsidRPr="00456F3D">
        <w:t xml:space="preserve"> </w:t>
      </w:r>
      <w:r>
        <w:t xml:space="preserve">Всеукраїнської учнівської </w:t>
      </w:r>
      <w:r w:rsidRPr="00456F3D">
        <w:t>олімпіади</w:t>
      </w:r>
      <w:r>
        <w:t xml:space="preserve"> з трудового навчання і технології беруть участь учні 7 – 11-х  класів за групами:</w:t>
      </w:r>
    </w:p>
    <w:p w:rsidR="00764A76" w:rsidRPr="00456F3D" w:rsidRDefault="00764A76" w:rsidP="00476DB4">
      <w:pPr>
        <w:numPr>
          <w:ilvl w:val="0"/>
          <w:numId w:val="23"/>
        </w:numPr>
        <w:tabs>
          <w:tab w:val="left" w:pos="900"/>
        </w:tabs>
        <w:jc w:val="both"/>
      </w:pPr>
      <w:r>
        <w:t>учні 7 – 9-</w:t>
      </w:r>
      <w:r w:rsidRPr="00456F3D">
        <w:t>х класів;</w:t>
      </w:r>
    </w:p>
    <w:p w:rsidR="00764A76" w:rsidRPr="00AE3541" w:rsidRDefault="00764A76" w:rsidP="00476DB4">
      <w:pPr>
        <w:numPr>
          <w:ilvl w:val="0"/>
          <w:numId w:val="23"/>
        </w:numPr>
        <w:tabs>
          <w:tab w:val="left" w:pos="900"/>
        </w:tabs>
        <w:jc w:val="both"/>
      </w:pPr>
      <w:r>
        <w:t>учні 10 – 11-</w:t>
      </w:r>
      <w:r w:rsidRPr="00456F3D">
        <w:t>х класів.</w:t>
      </w:r>
    </w:p>
    <w:p w:rsidR="00764A76" w:rsidRPr="003C683F" w:rsidRDefault="00764A76" w:rsidP="00497C11">
      <w:pPr>
        <w:pStyle w:val="ListParagraph"/>
        <w:numPr>
          <w:ilvl w:val="0"/>
          <w:numId w:val="16"/>
        </w:numPr>
        <w:ind w:left="900"/>
        <w:rPr>
          <w:b/>
          <w:bCs/>
          <w:i/>
          <w:iCs/>
        </w:rPr>
      </w:pPr>
      <w:r w:rsidRPr="00456F3D">
        <w:t>ІІ (районний) етап Всеукраїнської учнівської олімпіади з трудового навчання і технології буде пров</w:t>
      </w:r>
      <w:r>
        <w:t xml:space="preserve">одитися </w:t>
      </w:r>
      <w:r w:rsidRPr="003C683F">
        <w:rPr>
          <w:b/>
          <w:bCs/>
          <w:i/>
          <w:iCs/>
        </w:rPr>
        <w:t>4 листопада 2017 року.</w:t>
      </w:r>
    </w:p>
    <w:p w:rsidR="00764A76" w:rsidRPr="00456F3D" w:rsidRDefault="00764A76" w:rsidP="00497C11">
      <w:pPr>
        <w:pStyle w:val="ListParagraph"/>
        <w:numPr>
          <w:ilvl w:val="0"/>
          <w:numId w:val="16"/>
        </w:numPr>
        <w:ind w:left="900"/>
      </w:pPr>
      <w:r w:rsidRPr="00456F3D">
        <w:t>У ІІ етапі олімпіади беруть участь учні 8</w:t>
      </w:r>
      <w:r>
        <w:t xml:space="preserve"> </w:t>
      </w:r>
      <w:r w:rsidRPr="00456F3D">
        <w:t>-</w:t>
      </w:r>
      <w:r>
        <w:t xml:space="preserve"> </w:t>
      </w:r>
      <w:r w:rsidRPr="00456F3D">
        <w:t>11</w:t>
      </w:r>
      <w:r>
        <w:t>-х</w:t>
      </w:r>
      <w:r w:rsidRPr="00456F3D">
        <w:t xml:space="preserve"> класів за групами:</w:t>
      </w:r>
    </w:p>
    <w:p w:rsidR="00764A76" w:rsidRPr="00456F3D" w:rsidRDefault="00764A76" w:rsidP="00476DB4">
      <w:pPr>
        <w:numPr>
          <w:ilvl w:val="0"/>
          <w:numId w:val="25"/>
        </w:numPr>
        <w:tabs>
          <w:tab w:val="left" w:pos="900"/>
        </w:tabs>
        <w:jc w:val="both"/>
      </w:pPr>
      <w:r>
        <w:t>учні 8 – 9-</w:t>
      </w:r>
      <w:r w:rsidRPr="00456F3D">
        <w:t>х класів;</w:t>
      </w:r>
    </w:p>
    <w:p w:rsidR="00764A76" w:rsidRPr="00456F3D" w:rsidRDefault="00764A76" w:rsidP="00476DB4">
      <w:pPr>
        <w:numPr>
          <w:ilvl w:val="0"/>
          <w:numId w:val="25"/>
        </w:numPr>
        <w:tabs>
          <w:tab w:val="left" w:pos="900"/>
        </w:tabs>
        <w:jc w:val="both"/>
      </w:pPr>
      <w:r>
        <w:t>учні 10 – 11-</w:t>
      </w:r>
      <w:r w:rsidRPr="00456F3D">
        <w:t>х класів.</w:t>
      </w:r>
    </w:p>
    <w:p w:rsidR="00764A76" w:rsidRPr="0001261A" w:rsidRDefault="00764A76" w:rsidP="0001261A">
      <w:pPr>
        <w:pStyle w:val="ListParagraph"/>
        <w:numPr>
          <w:ilvl w:val="0"/>
          <w:numId w:val="17"/>
        </w:numPr>
        <w:tabs>
          <w:tab w:val="left" w:pos="900"/>
        </w:tabs>
        <w:ind w:left="900"/>
        <w:jc w:val="both"/>
      </w:pPr>
      <w:r w:rsidRPr="0001261A">
        <w:t>Олімпіада проводиться в один день  за двома напрямами: технічна праця та обслуговуюч</w:t>
      </w:r>
      <w:r>
        <w:t xml:space="preserve">а праця; складається з </w:t>
      </w:r>
      <w:r w:rsidRPr="00903694">
        <w:rPr>
          <w:lang w:val="ru-RU"/>
        </w:rPr>
        <w:t>2</w:t>
      </w:r>
      <w:r w:rsidRPr="0001261A">
        <w:t>-х турів:</w:t>
      </w:r>
    </w:p>
    <w:p w:rsidR="00764A76" w:rsidRPr="0001261A" w:rsidRDefault="00764A76" w:rsidP="004104C7">
      <w:pPr>
        <w:ind w:left="540"/>
        <w:rPr>
          <w:b/>
          <w:bCs/>
          <w:i/>
          <w:iCs/>
        </w:rPr>
      </w:pPr>
      <w:r>
        <w:t xml:space="preserve">І тур – </w:t>
      </w:r>
      <w:r>
        <w:rPr>
          <w:b/>
          <w:bCs/>
          <w:i/>
          <w:iCs/>
        </w:rPr>
        <w:t>теоретичний</w:t>
      </w:r>
      <w:r w:rsidRPr="0001261A">
        <w:rPr>
          <w:b/>
          <w:bCs/>
          <w:i/>
          <w:iCs/>
        </w:rPr>
        <w:t>;</w:t>
      </w:r>
    </w:p>
    <w:p w:rsidR="00764A76" w:rsidRPr="00903694" w:rsidRDefault="00764A76" w:rsidP="004104C7">
      <w:pPr>
        <w:ind w:left="540"/>
        <w:rPr>
          <w:b/>
          <w:bCs/>
          <w:i/>
          <w:iCs/>
        </w:rPr>
      </w:pPr>
      <w:r>
        <w:t>ІІ тур</w:t>
      </w:r>
      <w:r w:rsidRPr="0001261A">
        <w:t xml:space="preserve"> </w:t>
      </w:r>
      <w:r>
        <w:t xml:space="preserve">– </w:t>
      </w:r>
      <w:r w:rsidRPr="0001261A">
        <w:t>виконання комплексної роботи</w:t>
      </w:r>
      <w:r>
        <w:rPr>
          <w:b/>
          <w:bCs/>
          <w:i/>
          <w:iCs/>
        </w:rPr>
        <w:t xml:space="preserve"> (практичний тур)</w:t>
      </w:r>
      <w:r w:rsidRPr="00903694">
        <w:rPr>
          <w:b/>
          <w:bCs/>
          <w:i/>
          <w:iCs/>
          <w:lang w:val="ru-RU"/>
        </w:rPr>
        <w:t>.</w:t>
      </w:r>
    </w:p>
    <w:p w:rsidR="00764A76" w:rsidRPr="00C022F4" w:rsidRDefault="00764A76" w:rsidP="00C022F4">
      <w:pPr>
        <w:pStyle w:val="ListParagraph"/>
        <w:tabs>
          <w:tab w:val="left" w:pos="0"/>
        </w:tabs>
        <w:ind w:left="0" w:firstLine="567"/>
        <w:jc w:val="both"/>
        <w:rPr>
          <w:i/>
          <w:iCs/>
        </w:rPr>
      </w:pPr>
      <w:r w:rsidRPr="00C022F4">
        <w:rPr>
          <w:i/>
          <w:iCs/>
        </w:rPr>
        <w:t xml:space="preserve">На виконання теоретичних (творчих) </w:t>
      </w:r>
      <w:r>
        <w:rPr>
          <w:i/>
          <w:iCs/>
        </w:rPr>
        <w:t>завдань відводиться в 7</w:t>
      </w:r>
      <w:r>
        <w:t>–</w:t>
      </w:r>
      <w:r>
        <w:rPr>
          <w:i/>
          <w:iCs/>
        </w:rPr>
        <w:t xml:space="preserve"> 9 і 10 </w:t>
      </w:r>
      <w:r w:rsidRPr="00C62B93">
        <w:t xml:space="preserve">– </w:t>
      </w:r>
      <w:r w:rsidRPr="00C022F4">
        <w:rPr>
          <w:i/>
          <w:iCs/>
        </w:rPr>
        <w:t>11 класах</w:t>
      </w:r>
    </w:p>
    <w:p w:rsidR="00764A76" w:rsidRPr="00C022F4" w:rsidRDefault="00764A76" w:rsidP="00C022F4">
      <w:pPr>
        <w:pStyle w:val="ListParagraph"/>
        <w:tabs>
          <w:tab w:val="left" w:pos="0"/>
        </w:tabs>
        <w:ind w:left="0"/>
        <w:jc w:val="both"/>
        <w:rPr>
          <w:i/>
          <w:iCs/>
        </w:rPr>
      </w:pPr>
      <w:r w:rsidRPr="00C022F4">
        <w:rPr>
          <w:i/>
          <w:iCs/>
        </w:rPr>
        <w:t xml:space="preserve">1 астрономічна година. На виконання </w:t>
      </w:r>
      <w:r>
        <w:rPr>
          <w:i/>
          <w:iCs/>
        </w:rPr>
        <w:t xml:space="preserve">практичного </w:t>
      </w:r>
      <w:r w:rsidRPr="00C022F4">
        <w:rPr>
          <w:i/>
          <w:iCs/>
        </w:rPr>
        <w:t>завдання (ко</w:t>
      </w:r>
      <w:r>
        <w:rPr>
          <w:i/>
          <w:iCs/>
        </w:rPr>
        <w:t>мплексного виробу) передбачено в</w:t>
      </w:r>
      <w:r w:rsidRPr="00C022F4">
        <w:rPr>
          <w:i/>
          <w:iCs/>
        </w:rPr>
        <w:t xml:space="preserve"> 7</w:t>
      </w:r>
      <w:r>
        <w:t>–</w:t>
      </w:r>
      <w:r w:rsidRPr="00C022F4">
        <w:rPr>
          <w:i/>
          <w:iCs/>
        </w:rPr>
        <w:t>9 класа</w:t>
      </w:r>
      <w:r>
        <w:rPr>
          <w:i/>
          <w:iCs/>
        </w:rPr>
        <w:t xml:space="preserve">х 4 години, а в 10-11 класах </w:t>
      </w:r>
      <w:r w:rsidRPr="00C62B93">
        <w:t xml:space="preserve">– </w:t>
      </w:r>
      <w:r>
        <w:rPr>
          <w:i/>
          <w:iCs/>
        </w:rPr>
        <w:t xml:space="preserve"> </w:t>
      </w:r>
      <w:r w:rsidRPr="00C022F4">
        <w:rPr>
          <w:i/>
          <w:iCs/>
        </w:rPr>
        <w:t>5 годин (астрономічних).</w:t>
      </w:r>
    </w:p>
    <w:p w:rsidR="00764A76" w:rsidRPr="007A5F31" w:rsidRDefault="00764A76" w:rsidP="00903694">
      <w:pPr>
        <w:ind w:firstLine="709"/>
      </w:pPr>
      <w:r w:rsidRPr="00456F3D">
        <w:t>1.</w:t>
      </w:r>
      <w:r>
        <w:t xml:space="preserve"> </w:t>
      </w:r>
      <w:r w:rsidRPr="00456F3D">
        <w:rPr>
          <w:b/>
          <w:bCs/>
        </w:rPr>
        <w:t xml:space="preserve">Керівником І етапу </w:t>
      </w:r>
      <w:r w:rsidRPr="007A5F31">
        <w:t>олімпіади з трудового навчання і технології є відділи, управління освіти рай</w:t>
      </w:r>
      <w:r>
        <w:t>держадміністрацій, міських рад.</w:t>
      </w:r>
    </w:p>
    <w:p w:rsidR="00764A76" w:rsidRPr="00456F3D" w:rsidRDefault="00764A76" w:rsidP="00903694">
      <w:pPr>
        <w:ind w:firstLine="709"/>
      </w:pPr>
      <w:r w:rsidRPr="00962B4C">
        <w:t>2.</w:t>
      </w:r>
      <w:r>
        <w:t xml:space="preserve"> </w:t>
      </w:r>
      <w:r>
        <w:rPr>
          <w:b/>
          <w:bCs/>
        </w:rPr>
        <w:t>Організатором і</w:t>
      </w:r>
      <w:r w:rsidRPr="00962B4C">
        <w:rPr>
          <w:b/>
          <w:bCs/>
        </w:rPr>
        <w:t xml:space="preserve"> координатором І етапу </w:t>
      </w:r>
      <w:r w:rsidRPr="00962B4C">
        <w:t xml:space="preserve">олімпіад, турнірів, конкурсів </w:t>
      </w:r>
      <w:r>
        <w:t>і</w:t>
      </w:r>
      <w:r w:rsidRPr="00962B4C">
        <w:t xml:space="preserve">з навчальних предметів є </w:t>
      </w:r>
      <w:r w:rsidRPr="00962B4C">
        <w:rPr>
          <w:i/>
          <w:iCs/>
        </w:rPr>
        <w:t>методичні кабінети (нау</w:t>
      </w:r>
      <w:r>
        <w:rPr>
          <w:i/>
          <w:iCs/>
        </w:rPr>
        <w:t>ково-методичні центри) відділів</w:t>
      </w:r>
      <w:r w:rsidRPr="00962B4C">
        <w:rPr>
          <w:i/>
          <w:iCs/>
        </w:rPr>
        <w:t xml:space="preserve"> </w:t>
      </w:r>
      <w:r>
        <w:rPr>
          <w:i/>
          <w:iCs/>
        </w:rPr>
        <w:t>(</w:t>
      </w:r>
      <w:r w:rsidRPr="00962B4C">
        <w:rPr>
          <w:i/>
          <w:iCs/>
        </w:rPr>
        <w:t>управлінь</w:t>
      </w:r>
      <w:r>
        <w:rPr>
          <w:i/>
          <w:iCs/>
        </w:rPr>
        <w:t>) освіти райдержадміністрацій</w:t>
      </w:r>
      <w:r w:rsidRPr="00962B4C">
        <w:rPr>
          <w:i/>
          <w:iCs/>
        </w:rPr>
        <w:t xml:space="preserve"> </w:t>
      </w:r>
      <w:r>
        <w:rPr>
          <w:i/>
          <w:iCs/>
        </w:rPr>
        <w:t>(</w:t>
      </w:r>
      <w:r w:rsidRPr="00962B4C">
        <w:rPr>
          <w:i/>
          <w:iCs/>
        </w:rPr>
        <w:t>міських рад</w:t>
      </w:r>
      <w:r>
        <w:rPr>
          <w:i/>
          <w:iCs/>
        </w:rPr>
        <w:t>)</w:t>
      </w:r>
      <w:r w:rsidRPr="00962B4C">
        <w:t>, на які покладається організаційно-методичне забезпечення проведення відповідних змагань.</w:t>
      </w:r>
    </w:p>
    <w:p w:rsidR="00764A76" w:rsidRPr="00456F3D" w:rsidRDefault="00764A76" w:rsidP="00903694">
      <w:pPr>
        <w:ind w:firstLine="709"/>
      </w:pPr>
      <w:r w:rsidRPr="00456F3D">
        <w:t>3.</w:t>
      </w:r>
      <w:r w:rsidRPr="00456F3D">
        <w:rPr>
          <w:b/>
          <w:bCs/>
        </w:rPr>
        <w:t xml:space="preserve"> Координатором і організатором</w:t>
      </w:r>
      <w:r w:rsidRPr="00456F3D">
        <w:t xml:space="preserve"> ІІ етапу учнівської олімпіади з </w:t>
      </w:r>
      <w:r>
        <w:t>трудового навчання і технології</w:t>
      </w:r>
      <w:r w:rsidRPr="00456F3D">
        <w:t xml:space="preserve"> є </w:t>
      </w:r>
      <w:r w:rsidRPr="00E0499B">
        <w:rPr>
          <w:i/>
          <w:iCs/>
        </w:rPr>
        <w:t>Харківська академія неперервної освіти</w:t>
      </w:r>
      <w:r>
        <w:rPr>
          <w:i/>
          <w:iCs/>
        </w:rPr>
        <w:t xml:space="preserve">, </w:t>
      </w:r>
      <w:r w:rsidRPr="00456F3D">
        <w:t>на яку покладається методичне забезпечення проведення олімпіади</w:t>
      </w:r>
      <w:r>
        <w:t xml:space="preserve">, </w:t>
      </w:r>
      <w:r w:rsidRPr="00E0499B">
        <w:rPr>
          <w:i/>
          <w:iCs/>
        </w:rPr>
        <w:t>і методичні кабінети (нау</w:t>
      </w:r>
      <w:r>
        <w:rPr>
          <w:i/>
          <w:iCs/>
        </w:rPr>
        <w:t>ково-методичні центри) відділів</w:t>
      </w:r>
      <w:r w:rsidRPr="00E0499B">
        <w:rPr>
          <w:i/>
          <w:iCs/>
        </w:rPr>
        <w:t xml:space="preserve"> </w:t>
      </w:r>
      <w:r>
        <w:rPr>
          <w:i/>
          <w:iCs/>
        </w:rPr>
        <w:t>(</w:t>
      </w:r>
      <w:r w:rsidRPr="00E0499B">
        <w:rPr>
          <w:i/>
          <w:iCs/>
        </w:rPr>
        <w:t>управлінь</w:t>
      </w:r>
      <w:r>
        <w:rPr>
          <w:i/>
          <w:iCs/>
        </w:rPr>
        <w:t>)</w:t>
      </w:r>
      <w:r w:rsidRPr="00E0499B">
        <w:rPr>
          <w:i/>
          <w:iCs/>
        </w:rPr>
        <w:t xml:space="preserve"> освіти райдержадміністрацій, міських рад</w:t>
      </w:r>
      <w:r>
        <w:rPr>
          <w:i/>
          <w:iCs/>
        </w:rPr>
        <w:t xml:space="preserve">, </w:t>
      </w:r>
      <w:r w:rsidRPr="00456F3D">
        <w:t>на які покладається організаційне забезпечення проведення відповідних змагань.</w:t>
      </w:r>
    </w:p>
    <w:p w:rsidR="00764A76" w:rsidRPr="00456F3D" w:rsidRDefault="00764A76" w:rsidP="00FF09C0">
      <w:pPr>
        <w:ind w:firstLine="708"/>
        <w:jc w:val="both"/>
      </w:pPr>
      <w:r w:rsidRPr="00456F3D">
        <w:t>Для складан</w:t>
      </w:r>
      <w:r>
        <w:t>ня завдань олімпіади</w:t>
      </w:r>
      <w:r w:rsidRPr="00456F3D">
        <w:t xml:space="preserve"> голова журі та координатори відповідних змагань формують предметно-методичні комісії, до яких вход</w:t>
      </w:r>
      <w:r>
        <w:t>ять фахівці відповідної галузі в</w:t>
      </w:r>
      <w:r w:rsidRPr="00456F3D">
        <w:t xml:space="preserve"> складі </w:t>
      </w:r>
      <w:r>
        <w:t>не більше семи</w:t>
      </w:r>
      <w:r w:rsidRPr="00577C87">
        <w:t xml:space="preserve"> осіб</w:t>
      </w:r>
      <w:r w:rsidRPr="00456F3D">
        <w:t xml:space="preserve">. Члени предметно-методичної комісії забезпечують науковий рівень змісту </w:t>
      </w:r>
      <w:r>
        <w:t xml:space="preserve">олімпіадних </w:t>
      </w:r>
      <w:r w:rsidRPr="00456F3D">
        <w:t xml:space="preserve">завдань та їх нерозголошеність до моменту оприлюднення. Надання підготовлених завдань будь-якій особі, яка не є членом предметно-методичної комісії, категорично забороняється. </w:t>
      </w:r>
    </w:p>
    <w:p w:rsidR="00764A76" w:rsidRPr="00974BAA" w:rsidRDefault="00764A76" w:rsidP="00497C11">
      <w:pPr>
        <w:numPr>
          <w:ilvl w:val="0"/>
          <w:numId w:val="1"/>
        </w:numPr>
        <w:tabs>
          <w:tab w:val="left" w:pos="900"/>
          <w:tab w:val="left" w:pos="1080"/>
        </w:tabs>
        <w:ind w:left="0" w:firstLine="284"/>
        <w:jc w:val="both"/>
        <w:rPr>
          <w:b/>
          <w:bCs/>
        </w:rPr>
      </w:pPr>
      <w:r w:rsidRPr="00974BAA">
        <w:rPr>
          <w:b/>
          <w:bCs/>
          <w:i/>
          <w:iCs/>
        </w:rPr>
        <w:t>Характеристика завдань</w:t>
      </w:r>
    </w:p>
    <w:p w:rsidR="00764A76" w:rsidRPr="00784183" w:rsidRDefault="00764A76" w:rsidP="00497C11">
      <w:pPr>
        <w:numPr>
          <w:ilvl w:val="1"/>
          <w:numId w:val="1"/>
        </w:numPr>
        <w:tabs>
          <w:tab w:val="left" w:pos="900"/>
          <w:tab w:val="left" w:pos="1260"/>
        </w:tabs>
        <w:ind w:left="0" w:firstLine="284"/>
        <w:jc w:val="both"/>
        <w:rPr>
          <w:b/>
          <w:bCs/>
        </w:rPr>
      </w:pPr>
      <w:r w:rsidRPr="00974BAA">
        <w:rPr>
          <w:i/>
          <w:iCs/>
        </w:rPr>
        <w:t>На першому</w:t>
      </w:r>
      <w:r>
        <w:rPr>
          <w:i/>
          <w:iCs/>
        </w:rPr>
        <w:t xml:space="preserve"> (</w:t>
      </w:r>
      <w:r w:rsidRPr="00974BAA">
        <w:rPr>
          <w:i/>
          <w:iCs/>
        </w:rPr>
        <w:t>теоретичному</w:t>
      </w:r>
      <w:r>
        <w:rPr>
          <w:i/>
          <w:iCs/>
        </w:rPr>
        <w:t>)</w:t>
      </w:r>
      <w:r w:rsidRPr="00974BAA">
        <w:rPr>
          <w:i/>
          <w:iCs/>
        </w:rPr>
        <w:t xml:space="preserve"> турі</w:t>
      </w:r>
      <w:r w:rsidRPr="00962B4C">
        <w:t xml:space="preserve"> учасникам олімпіади буде запроп</w:t>
      </w:r>
      <w:r>
        <w:t xml:space="preserve">оновано надати відповіді на </w:t>
      </w:r>
      <w:r w:rsidRPr="00962B4C">
        <w:t xml:space="preserve">запитання </w:t>
      </w:r>
      <w:r>
        <w:t xml:space="preserve">(у тому числі </w:t>
      </w:r>
      <w:r w:rsidRPr="00962B4C">
        <w:t>творчого характеру</w:t>
      </w:r>
      <w:r>
        <w:t>)</w:t>
      </w:r>
      <w:r w:rsidRPr="00962B4C">
        <w:t xml:space="preserve">, </w:t>
      </w:r>
      <w:r w:rsidRPr="00784183">
        <w:rPr>
          <w:b/>
          <w:bCs/>
        </w:rPr>
        <w:t>зокрема:</w:t>
      </w:r>
    </w:p>
    <w:p w:rsidR="00764A76" w:rsidRPr="00962B4C" w:rsidRDefault="00764A76" w:rsidP="00497C11">
      <w:pPr>
        <w:numPr>
          <w:ilvl w:val="0"/>
          <w:numId w:val="2"/>
        </w:numPr>
        <w:tabs>
          <w:tab w:val="clear" w:pos="900"/>
          <w:tab w:val="num" w:pos="720"/>
        </w:tabs>
        <w:ind w:left="720" w:hanging="294"/>
        <w:jc w:val="both"/>
        <w:rPr>
          <w:lang w:val="ru-RU"/>
        </w:rPr>
      </w:pPr>
      <w:r w:rsidRPr="00962B4C">
        <w:t xml:space="preserve">проаналізувати запропоновані матеріали та вибрати один </w:t>
      </w:r>
      <w:r>
        <w:t>і</w:t>
      </w:r>
      <w:r w:rsidRPr="00962B4C">
        <w:t>з них для виготовлення певного виробу;</w:t>
      </w:r>
    </w:p>
    <w:p w:rsidR="00764A76" w:rsidRPr="00962B4C" w:rsidRDefault="00764A76" w:rsidP="00497C11">
      <w:pPr>
        <w:numPr>
          <w:ilvl w:val="0"/>
          <w:numId w:val="2"/>
        </w:numPr>
        <w:tabs>
          <w:tab w:val="clear" w:pos="900"/>
          <w:tab w:val="num" w:pos="720"/>
        </w:tabs>
        <w:ind w:left="720" w:hanging="294"/>
        <w:jc w:val="both"/>
      </w:pPr>
      <w:r w:rsidRPr="00962B4C">
        <w:t>із запропонованих варіантів вирішенн</w:t>
      </w:r>
      <w:r>
        <w:t>я завдання обрати оптимальний або</w:t>
      </w:r>
      <w:r w:rsidRPr="00962B4C">
        <w:t xml:space="preserve"> запропонувати свій варіант;</w:t>
      </w:r>
    </w:p>
    <w:p w:rsidR="00764A76" w:rsidRPr="00962B4C" w:rsidRDefault="00764A76" w:rsidP="00497C11">
      <w:pPr>
        <w:numPr>
          <w:ilvl w:val="0"/>
          <w:numId w:val="2"/>
        </w:numPr>
        <w:tabs>
          <w:tab w:val="clear" w:pos="900"/>
          <w:tab w:val="num" w:pos="720"/>
        </w:tabs>
        <w:ind w:left="720" w:hanging="294"/>
        <w:jc w:val="both"/>
      </w:pPr>
      <w:r w:rsidRPr="00962B4C">
        <w:t>проаналізувати переваги і недоліки окремих пристроїв, інструментів, матеріалів тощо;</w:t>
      </w:r>
    </w:p>
    <w:p w:rsidR="00764A76" w:rsidRPr="00962B4C" w:rsidRDefault="00764A76" w:rsidP="00497C11">
      <w:pPr>
        <w:numPr>
          <w:ilvl w:val="0"/>
          <w:numId w:val="2"/>
        </w:numPr>
        <w:tabs>
          <w:tab w:val="clear" w:pos="900"/>
          <w:tab w:val="num" w:pos="720"/>
        </w:tabs>
        <w:ind w:left="720" w:hanging="294"/>
        <w:jc w:val="both"/>
      </w:pPr>
      <w:r w:rsidRPr="00962B4C">
        <w:t xml:space="preserve">зробити </w:t>
      </w:r>
      <w:r>
        <w:t>проекції запропонованої деталі та</w:t>
      </w:r>
      <w:r w:rsidRPr="00962B4C">
        <w:t xml:space="preserve"> ін.</w:t>
      </w:r>
    </w:p>
    <w:p w:rsidR="00764A76" w:rsidRPr="00456F3D" w:rsidRDefault="00764A76" w:rsidP="0086314C">
      <w:pPr>
        <w:jc w:val="both"/>
      </w:pPr>
      <w:r w:rsidRPr="00962B4C">
        <w:t>Максимальна кількість балів за теоре</w:t>
      </w:r>
      <w:r>
        <w:t>тичний  тур – 30 балів.</w:t>
      </w:r>
      <w:r w:rsidRPr="00456F3D">
        <w:t xml:space="preserve"> </w:t>
      </w:r>
    </w:p>
    <w:p w:rsidR="00764A76" w:rsidRPr="00456F3D" w:rsidRDefault="00764A76" w:rsidP="00777653">
      <w:pPr>
        <w:tabs>
          <w:tab w:val="left" w:pos="900"/>
        </w:tabs>
        <w:jc w:val="both"/>
      </w:pPr>
      <w:r>
        <w:t>1</w:t>
      </w:r>
      <w:r w:rsidRPr="00456F3D">
        <w:t>.2</w:t>
      </w:r>
      <w:r>
        <w:t>.</w:t>
      </w:r>
      <w:r w:rsidRPr="00456F3D">
        <w:t xml:space="preserve"> </w:t>
      </w:r>
      <w:r w:rsidRPr="00974BAA">
        <w:rPr>
          <w:i/>
          <w:iCs/>
        </w:rPr>
        <w:t>На другому турі (комплексна робота)</w:t>
      </w:r>
      <w:r w:rsidRPr="00456F3D">
        <w:t xml:space="preserve"> учасники олімпіади мають виготовити виріб із наданого набору матеріалів, при цьому районний (міський) оргкомітет олімпіади з трудового навчання і технології визначає різновид виробу відповідно до матеріально-технічної бази шкіл району (міста).</w:t>
      </w:r>
    </w:p>
    <w:p w:rsidR="00764A76" w:rsidRPr="00550A6F" w:rsidRDefault="00764A76" w:rsidP="002D5216">
      <w:pPr>
        <w:tabs>
          <w:tab w:val="left" w:pos="720"/>
        </w:tabs>
        <w:ind w:firstLine="720"/>
        <w:jc w:val="both"/>
      </w:pPr>
      <w:r w:rsidRPr="00550A6F">
        <w:rPr>
          <w:i/>
          <w:iCs/>
        </w:rPr>
        <w:t>Для дівчат це може бути</w:t>
      </w:r>
      <w:r w:rsidRPr="00550A6F">
        <w:t xml:space="preserve">: головний убір, спідниця, фартух, віночок, карнавальна маска, подушечка для дивана тощо, </w:t>
      </w:r>
      <w:r w:rsidRPr="00550A6F">
        <w:rPr>
          <w:i/>
          <w:iCs/>
        </w:rPr>
        <w:t>а для хлопців</w:t>
      </w:r>
      <w:r w:rsidRPr="00550A6F">
        <w:t xml:space="preserve"> – інструмент для слюсарної майстерні, дитяча іграшка, стільчик, вішак, підставка під гарячий посуд, підставка для вудки, садово-городній інвентар тощо.</w:t>
      </w:r>
    </w:p>
    <w:p w:rsidR="00764A76" w:rsidRPr="00456F3D" w:rsidRDefault="00764A76" w:rsidP="0001261A">
      <w:pPr>
        <w:tabs>
          <w:tab w:val="left" w:pos="720"/>
        </w:tabs>
        <w:ind w:firstLine="720"/>
      </w:pPr>
      <w:r>
        <w:t>Під час проектування</w:t>
      </w:r>
      <w:r w:rsidRPr="00456F3D">
        <w:t xml:space="preserve"> виробу учасникам бажано надати можливість користуватися мережею Інтернет або (та) запропонованою друкованою літературою чи відповідними матеріалами в електронному вигляді. </w:t>
      </w:r>
    </w:p>
    <w:p w:rsidR="00764A76" w:rsidRPr="00456F3D" w:rsidRDefault="00764A76" w:rsidP="00777653">
      <w:pPr>
        <w:jc w:val="both"/>
        <w:rPr>
          <w:i/>
          <w:iCs/>
        </w:rPr>
      </w:pPr>
      <w:r>
        <w:rPr>
          <w:i/>
          <w:iCs/>
        </w:rPr>
        <w:t>2. Вимоги до виробу</w:t>
      </w:r>
    </w:p>
    <w:p w:rsidR="00764A76" w:rsidRPr="00456F3D" w:rsidRDefault="00764A76" w:rsidP="00856923">
      <w:pPr>
        <w:jc w:val="both"/>
      </w:pPr>
      <w:r w:rsidRPr="00856923">
        <w:rPr>
          <w:b/>
          <w:bCs/>
          <w:i/>
          <w:iCs/>
        </w:rPr>
        <w:t>Технічна праця</w:t>
      </w:r>
      <w:r w:rsidRPr="00456F3D">
        <w:t>: виріб повинен бути комплексним (метал + дерево).</w:t>
      </w:r>
    </w:p>
    <w:p w:rsidR="00764A76" w:rsidRPr="00456F3D" w:rsidRDefault="00764A76" w:rsidP="00856923">
      <w:pPr>
        <w:jc w:val="both"/>
      </w:pPr>
      <w:r w:rsidRPr="00856923">
        <w:rPr>
          <w:b/>
          <w:bCs/>
          <w:i/>
          <w:iCs/>
        </w:rPr>
        <w:t>Обслуговуюча праця</w:t>
      </w:r>
      <w:r w:rsidRPr="00456F3D">
        <w:t>: швейні вироби для 8</w:t>
      </w:r>
      <w:r>
        <w:t xml:space="preserve"> </w:t>
      </w:r>
      <w:r w:rsidRPr="00456F3D">
        <w:t>-</w:t>
      </w:r>
      <w:r>
        <w:t xml:space="preserve"> </w:t>
      </w:r>
      <w:r w:rsidRPr="00456F3D">
        <w:t>9 класів і 10</w:t>
      </w:r>
      <w:r>
        <w:t xml:space="preserve"> </w:t>
      </w:r>
      <w:r w:rsidRPr="00456F3D">
        <w:t xml:space="preserve">-11 класів будь-якого покрою. </w:t>
      </w:r>
    </w:p>
    <w:p w:rsidR="00764A76" w:rsidRPr="00456F3D" w:rsidRDefault="00764A76" w:rsidP="00856923">
      <w:pPr>
        <w:jc w:val="both"/>
        <w:rPr>
          <w:lang w:val="ru-RU"/>
        </w:rPr>
      </w:pPr>
      <w:r w:rsidRPr="00456F3D">
        <w:t>Для виконання зазначеного завдання дівчатам і хлопцям дозволяється користуватися матеріалами та</w:t>
      </w:r>
      <w:r>
        <w:t xml:space="preserve"> інструментами для виготовлення й</w:t>
      </w:r>
      <w:r w:rsidRPr="00456F3D">
        <w:t xml:space="preserve"> оздоблення виробу. </w:t>
      </w:r>
    </w:p>
    <w:p w:rsidR="00764A76" w:rsidRDefault="00764A76" w:rsidP="00186FFD">
      <w:pPr>
        <w:tabs>
          <w:tab w:val="left" w:pos="567"/>
        </w:tabs>
        <w:jc w:val="both"/>
      </w:pPr>
      <w:r>
        <w:rPr>
          <w:i/>
          <w:iCs/>
        </w:rPr>
        <w:t xml:space="preserve">3. </w:t>
      </w:r>
      <w:r w:rsidRPr="00456F3D">
        <w:rPr>
          <w:i/>
          <w:iCs/>
        </w:rPr>
        <w:t>Особливі умови</w:t>
      </w:r>
      <w:r>
        <w:t>:</w:t>
      </w:r>
    </w:p>
    <w:p w:rsidR="00764A76" w:rsidRPr="00186FFD" w:rsidRDefault="00764A76" w:rsidP="00497C11">
      <w:pPr>
        <w:numPr>
          <w:ilvl w:val="0"/>
          <w:numId w:val="6"/>
        </w:numPr>
        <w:tabs>
          <w:tab w:val="left" w:pos="567"/>
        </w:tabs>
        <w:ind w:left="0" w:firstLine="426"/>
        <w:jc w:val="both"/>
        <w:rPr>
          <w:lang w:val="ru-RU"/>
        </w:rPr>
      </w:pPr>
      <w:r>
        <w:t xml:space="preserve">  р</w:t>
      </w:r>
      <w:r w:rsidRPr="00456F3D">
        <w:t xml:space="preserve">озробка фасону та лекал виробів і креслень, деталей виробів </w:t>
      </w:r>
      <w:r>
        <w:t>на І етапі олімпіади</w:t>
      </w:r>
      <w:r w:rsidRPr="00E33ACD">
        <w:t xml:space="preserve"> </w:t>
      </w:r>
      <w:r w:rsidRPr="00456F3D">
        <w:t>покладається</w:t>
      </w:r>
      <w:r>
        <w:t xml:space="preserve"> на оргкомітет закладів освіти;</w:t>
      </w:r>
    </w:p>
    <w:p w:rsidR="00764A76" w:rsidRPr="00456F3D" w:rsidRDefault="00764A76" w:rsidP="00497C11">
      <w:pPr>
        <w:numPr>
          <w:ilvl w:val="0"/>
          <w:numId w:val="6"/>
        </w:numPr>
        <w:tabs>
          <w:tab w:val="left" w:pos="567"/>
        </w:tabs>
        <w:ind w:left="0" w:firstLine="420"/>
        <w:jc w:val="both"/>
        <w:rPr>
          <w:lang w:val="ru-RU"/>
        </w:rPr>
      </w:pPr>
      <w:r>
        <w:t xml:space="preserve">  </w:t>
      </w:r>
      <w:r w:rsidRPr="00456F3D">
        <w:t xml:space="preserve">на районний (міський) оргкомітет </w:t>
      </w:r>
      <w:r>
        <w:t xml:space="preserve">покладається </w:t>
      </w:r>
      <w:r w:rsidRPr="00456F3D">
        <w:t>проведення ІІ етапу олімпіади. Лекала</w:t>
      </w:r>
      <w:r>
        <w:t>ми</w:t>
      </w:r>
      <w:r w:rsidRPr="00456F3D">
        <w:t xml:space="preserve"> та креслення</w:t>
      </w:r>
      <w:r>
        <w:t>ми має бути забезпечений</w:t>
      </w:r>
      <w:r w:rsidRPr="00456F3D">
        <w:t xml:space="preserve"> кожен учасник олімпіади (хлопці та дівчата).</w:t>
      </w:r>
    </w:p>
    <w:p w:rsidR="00764A76" w:rsidRDefault="00764A76" w:rsidP="008B27BF">
      <w:r>
        <w:rPr>
          <w:i/>
          <w:iCs/>
        </w:rPr>
        <w:t xml:space="preserve">4. </w:t>
      </w:r>
      <w:r w:rsidRPr="00456F3D">
        <w:rPr>
          <w:i/>
          <w:iCs/>
        </w:rPr>
        <w:t>Оцінювання</w:t>
      </w:r>
    </w:p>
    <w:p w:rsidR="00764A76" w:rsidRPr="00FC641F" w:rsidRDefault="00764A76" w:rsidP="008B27BF">
      <w:pPr>
        <w:rPr>
          <w:b/>
          <w:bCs/>
          <w:i/>
          <w:iCs/>
          <w:u w:val="single"/>
        </w:rPr>
      </w:pPr>
      <w:r w:rsidRPr="00FC641F">
        <w:rPr>
          <w:b/>
          <w:bCs/>
          <w:i/>
          <w:iCs/>
          <w:u w:val="single"/>
        </w:rPr>
        <w:t>Максимальний бал оцінювання комплексної роботи – 60 балів.</w:t>
      </w:r>
    </w:p>
    <w:p w:rsidR="00764A76" w:rsidRPr="00321161" w:rsidRDefault="00764A76" w:rsidP="005D2BE1">
      <w:pPr>
        <w:rPr>
          <w:i/>
          <w:iCs/>
        </w:rPr>
      </w:pPr>
      <w:r w:rsidRPr="00321161">
        <w:rPr>
          <w:i/>
          <w:iCs/>
        </w:rPr>
        <w:t>Критерії оцінювання для хлопців 9 – 11 класів (практичний тур):</w:t>
      </w:r>
    </w:p>
    <w:p w:rsidR="00764A76" w:rsidRPr="00FC641F" w:rsidRDefault="00764A76" w:rsidP="00476DB4">
      <w:pPr>
        <w:numPr>
          <w:ilvl w:val="0"/>
          <w:numId w:val="27"/>
        </w:numPr>
      </w:pPr>
      <w:r w:rsidRPr="00FC641F">
        <w:t>функціональність виробу та зручність у користуванні – 15 балів;</w:t>
      </w:r>
    </w:p>
    <w:p w:rsidR="00764A76" w:rsidRPr="00FC641F" w:rsidRDefault="00764A76" w:rsidP="00476DB4">
      <w:pPr>
        <w:numPr>
          <w:ilvl w:val="0"/>
          <w:numId w:val="27"/>
        </w:numPr>
      </w:pPr>
      <w:r w:rsidRPr="00FC641F">
        <w:t>естетична цінність, привабливість виробу – 15 балів;</w:t>
      </w:r>
    </w:p>
    <w:p w:rsidR="00764A76" w:rsidRPr="00FC641F" w:rsidRDefault="00764A76" w:rsidP="00476DB4">
      <w:pPr>
        <w:numPr>
          <w:ilvl w:val="0"/>
          <w:numId w:val="27"/>
        </w:numPr>
      </w:pPr>
      <w:r w:rsidRPr="00FC641F">
        <w:t xml:space="preserve">оригінальність і якість роботи, новизна </w:t>
      </w:r>
      <w:r>
        <w:t xml:space="preserve">в підході до вирішення завдань – </w:t>
      </w:r>
      <w:r w:rsidRPr="00FC641F">
        <w:t>5 балів;</w:t>
      </w:r>
    </w:p>
    <w:p w:rsidR="00764A76" w:rsidRPr="00FC641F" w:rsidRDefault="00764A76" w:rsidP="00A24ECF">
      <w:pPr>
        <w:numPr>
          <w:ilvl w:val="0"/>
          <w:numId w:val="27"/>
        </w:numPr>
      </w:pPr>
      <w:r w:rsidRPr="00FC641F">
        <w:t>урахування народних традицій – 5 балів.</w:t>
      </w:r>
    </w:p>
    <w:p w:rsidR="00764A76" w:rsidRPr="00321161" w:rsidRDefault="00764A76" w:rsidP="005D2BE1">
      <w:pPr>
        <w:rPr>
          <w:i/>
          <w:iCs/>
        </w:rPr>
      </w:pPr>
      <w:r w:rsidRPr="00321161">
        <w:rPr>
          <w:i/>
          <w:iCs/>
        </w:rPr>
        <w:t>Критерії оцінювання для дівчат 9 –</w:t>
      </w:r>
      <w:r>
        <w:rPr>
          <w:i/>
          <w:iCs/>
        </w:rPr>
        <w:t xml:space="preserve"> 11 класів (практичний ту)</w:t>
      </w:r>
      <w:r w:rsidRPr="00321161">
        <w:rPr>
          <w:i/>
          <w:iCs/>
        </w:rPr>
        <w:t xml:space="preserve"> :</w:t>
      </w:r>
    </w:p>
    <w:p w:rsidR="00764A76" w:rsidRPr="00FC641F" w:rsidRDefault="00764A76" w:rsidP="00A24ECF">
      <w:pPr>
        <w:numPr>
          <w:ilvl w:val="0"/>
          <w:numId w:val="21"/>
        </w:numPr>
        <w:tabs>
          <w:tab w:val="clear" w:pos="1004"/>
          <w:tab w:val="num" w:pos="0"/>
        </w:tabs>
        <w:ind w:hanging="578"/>
        <w:rPr>
          <w:lang w:val="ru-RU"/>
        </w:rPr>
      </w:pPr>
      <w:r w:rsidRPr="00FC641F">
        <w:t>функціональність виробу та зручність у користуванні – 15 балів;</w:t>
      </w:r>
    </w:p>
    <w:p w:rsidR="00764A76" w:rsidRPr="00FC641F" w:rsidRDefault="00764A76" w:rsidP="00A24ECF">
      <w:pPr>
        <w:numPr>
          <w:ilvl w:val="0"/>
          <w:numId w:val="21"/>
        </w:numPr>
        <w:tabs>
          <w:tab w:val="clear" w:pos="1004"/>
          <w:tab w:val="num" w:pos="0"/>
        </w:tabs>
        <w:ind w:hanging="578"/>
      </w:pPr>
      <w:r w:rsidRPr="00FC641F">
        <w:t>естетична цінність, привабливість виробу – 15 балів;</w:t>
      </w:r>
    </w:p>
    <w:p w:rsidR="00764A76" w:rsidRPr="00FC641F" w:rsidRDefault="00764A76" w:rsidP="00A24ECF">
      <w:pPr>
        <w:numPr>
          <w:ilvl w:val="0"/>
          <w:numId w:val="21"/>
        </w:numPr>
        <w:tabs>
          <w:tab w:val="clear" w:pos="1004"/>
          <w:tab w:val="num" w:pos="0"/>
        </w:tabs>
        <w:ind w:hanging="578"/>
      </w:pPr>
      <w:r w:rsidRPr="00FC641F">
        <w:t>оригінальність і якість роботи, новизна в підході до вирішення завдань - 5 балів;</w:t>
      </w:r>
    </w:p>
    <w:p w:rsidR="00764A76" w:rsidRPr="00FC641F" w:rsidRDefault="00764A76" w:rsidP="00A24ECF">
      <w:pPr>
        <w:numPr>
          <w:ilvl w:val="0"/>
          <w:numId w:val="21"/>
        </w:numPr>
        <w:tabs>
          <w:tab w:val="clear" w:pos="1004"/>
          <w:tab w:val="num" w:pos="0"/>
        </w:tabs>
        <w:ind w:hanging="578"/>
      </w:pPr>
      <w:r w:rsidRPr="00FC641F">
        <w:t>урахування народних традицій – 5 балів.</w:t>
      </w:r>
    </w:p>
    <w:p w:rsidR="00764A76" w:rsidRPr="00456F3D" w:rsidRDefault="00764A76" w:rsidP="00A24ECF">
      <w:pPr>
        <w:tabs>
          <w:tab w:val="left" w:pos="567"/>
          <w:tab w:val="left" w:pos="1080"/>
          <w:tab w:val="left" w:pos="3742"/>
        </w:tabs>
        <w:jc w:val="both"/>
      </w:pPr>
      <w:r>
        <w:rPr>
          <w:i/>
          <w:iCs/>
        </w:rPr>
        <w:t xml:space="preserve">5. </w:t>
      </w:r>
      <w:r w:rsidRPr="00456F3D">
        <w:rPr>
          <w:i/>
          <w:iCs/>
        </w:rPr>
        <w:t>Організаційні аспекти</w:t>
      </w:r>
      <w:r>
        <w:t>:</w:t>
      </w:r>
      <w:bookmarkStart w:id="0" w:name="_GoBack"/>
      <w:bookmarkEnd w:id="0"/>
      <w:r>
        <w:tab/>
      </w:r>
    </w:p>
    <w:p w:rsidR="00764A76" w:rsidRPr="00456F3D" w:rsidRDefault="00764A76" w:rsidP="00497C11">
      <w:pPr>
        <w:numPr>
          <w:ilvl w:val="0"/>
          <w:numId w:val="4"/>
        </w:numPr>
        <w:tabs>
          <w:tab w:val="left" w:pos="1080"/>
          <w:tab w:val="left" w:pos="1134"/>
          <w:tab w:val="left" w:pos="1276"/>
        </w:tabs>
        <w:ind w:left="0" w:firstLine="567"/>
        <w:jc w:val="both"/>
      </w:pPr>
      <w:r w:rsidRPr="00456F3D">
        <w:t>Особливу увагу слід звернути на квоту учасників ІІ етапу олімпіади.</w:t>
      </w:r>
    </w:p>
    <w:p w:rsidR="00764A76" w:rsidRDefault="00764A76" w:rsidP="00C57B26">
      <w:pPr>
        <w:numPr>
          <w:ilvl w:val="0"/>
          <w:numId w:val="4"/>
        </w:numPr>
        <w:tabs>
          <w:tab w:val="left" w:pos="1080"/>
          <w:tab w:val="left" w:pos="1134"/>
          <w:tab w:val="left" w:pos="1276"/>
        </w:tabs>
        <w:ind w:left="0" w:firstLine="567"/>
        <w:jc w:val="both"/>
      </w:pPr>
      <w:r w:rsidRPr="00456F3D">
        <w:t>Оргкомітет та журі ІІ етапу олімпіади не мають права змінювати (повністю або частково) завдання та оприлюднювати їх зміст рані</w:t>
      </w:r>
      <w:r>
        <w:t>ше, ніж це визначено графіком і</w:t>
      </w:r>
      <w:r w:rsidRPr="00456F3D">
        <w:t xml:space="preserve"> умовами проведення олімпіади.</w:t>
      </w:r>
    </w:p>
    <w:p w:rsidR="00764A76" w:rsidRPr="00456F3D" w:rsidRDefault="00764A76" w:rsidP="00C57B26">
      <w:pPr>
        <w:numPr>
          <w:ilvl w:val="0"/>
          <w:numId w:val="4"/>
        </w:numPr>
        <w:tabs>
          <w:tab w:val="left" w:pos="1080"/>
          <w:tab w:val="left" w:pos="1134"/>
          <w:tab w:val="left" w:pos="1276"/>
        </w:tabs>
        <w:ind w:left="0" w:firstLine="567"/>
        <w:jc w:val="both"/>
      </w:pPr>
      <w:r w:rsidRPr="00456F3D">
        <w:t>За порушення правил техніки безпеки під час виконання завдання учасники можуть позбавлятися до 5-ти балів рішенням голови журі за вмо</w:t>
      </w:r>
      <w:r>
        <w:t>тивованим поданням членів журі в</w:t>
      </w:r>
      <w:r w:rsidRPr="00456F3D">
        <w:t xml:space="preserve"> присутності учасника, до якого ця норма застосовується.</w:t>
      </w:r>
    </w:p>
    <w:p w:rsidR="00764A76" w:rsidRPr="00456F3D" w:rsidRDefault="00764A76" w:rsidP="00497C11">
      <w:pPr>
        <w:numPr>
          <w:ilvl w:val="0"/>
          <w:numId w:val="4"/>
        </w:numPr>
        <w:tabs>
          <w:tab w:val="left" w:pos="1080"/>
          <w:tab w:val="left" w:pos="1134"/>
          <w:tab w:val="left" w:pos="1276"/>
        </w:tabs>
        <w:ind w:left="0" w:firstLine="567"/>
        <w:jc w:val="both"/>
      </w:pPr>
      <w:r w:rsidRPr="00456F3D">
        <w:t>Прибуття учнівського колективу до місця проведення олімпіади в районі (мі</w:t>
      </w:r>
      <w:r>
        <w:t>сті) здійснюється організовано в</w:t>
      </w:r>
      <w:r w:rsidRPr="00456F3D">
        <w:t xml:space="preserve"> присутності керівника команди.</w:t>
      </w:r>
    </w:p>
    <w:p w:rsidR="00764A76" w:rsidRPr="00321161" w:rsidRDefault="00764A76" w:rsidP="00F946C6">
      <w:pPr>
        <w:tabs>
          <w:tab w:val="left" w:pos="1080"/>
          <w:tab w:val="left" w:pos="1134"/>
          <w:tab w:val="left" w:pos="1276"/>
        </w:tabs>
        <w:jc w:val="both"/>
        <w:rPr>
          <w:i/>
          <w:iCs/>
        </w:rPr>
      </w:pPr>
      <w:r w:rsidRPr="00321161">
        <w:rPr>
          <w:i/>
          <w:iCs/>
        </w:rPr>
        <w:t>Кожен учасник повинен при собі мати:</w:t>
      </w:r>
    </w:p>
    <w:p w:rsidR="00764A76" w:rsidRPr="00456F3D" w:rsidRDefault="00764A76" w:rsidP="00497C11">
      <w:pPr>
        <w:numPr>
          <w:ilvl w:val="0"/>
          <w:numId w:val="5"/>
        </w:numPr>
        <w:tabs>
          <w:tab w:val="left" w:pos="1134"/>
        </w:tabs>
        <w:ind w:left="1134" w:hanging="567"/>
        <w:rPr>
          <w:lang w:val="ru-RU"/>
        </w:rPr>
      </w:pPr>
      <w:r w:rsidRPr="00456F3D">
        <w:t>паспорт або свідоцтво про народження;</w:t>
      </w:r>
    </w:p>
    <w:p w:rsidR="00764A76" w:rsidRPr="00456F3D" w:rsidRDefault="00764A76" w:rsidP="00497C11">
      <w:pPr>
        <w:numPr>
          <w:ilvl w:val="0"/>
          <w:numId w:val="5"/>
        </w:numPr>
        <w:tabs>
          <w:tab w:val="left" w:pos="1134"/>
        </w:tabs>
        <w:ind w:left="1134" w:hanging="567"/>
      </w:pPr>
      <w:r w:rsidRPr="00456F3D">
        <w:t>учнівський квиток;</w:t>
      </w:r>
    </w:p>
    <w:p w:rsidR="00764A76" w:rsidRPr="00456F3D" w:rsidRDefault="00764A76" w:rsidP="00497C11">
      <w:pPr>
        <w:numPr>
          <w:ilvl w:val="0"/>
          <w:numId w:val="5"/>
        </w:numPr>
        <w:tabs>
          <w:tab w:val="left" w:pos="1134"/>
        </w:tabs>
        <w:ind w:left="1134" w:hanging="567"/>
      </w:pPr>
      <w:r w:rsidRPr="00456F3D">
        <w:t>довідку про допуск до роботи на обладнанні навчальних майстерень.</w:t>
      </w:r>
    </w:p>
    <w:p w:rsidR="00764A76" w:rsidRPr="00456F3D" w:rsidRDefault="00764A76" w:rsidP="008B27BF">
      <w:pPr>
        <w:tabs>
          <w:tab w:val="left" w:pos="851"/>
          <w:tab w:val="left" w:pos="900"/>
        </w:tabs>
        <w:jc w:val="both"/>
      </w:pPr>
      <w:r>
        <w:rPr>
          <w:i/>
          <w:iCs/>
        </w:rPr>
        <w:t xml:space="preserve">6. </w:t>
      </w:r>
      <w:r w:rsidRPr="00456F3D">
        <w:rPr>
          <w:i/>
          <w:iCs/>
        </w:rPr>
        <w:t>Звіт про проведення І етапу</w:t>
      </w:r>
      <w:r w:rsidRPr="00456F3D">
        <w:t xml:space="preserve"> олімпіади та заявки на участь </w:t>
      </w:r>
      <w:r>
        <w:t>у ІІ етапі не пізніше</w:t>
      </w:r>
      <w:r w:rsidRPr="00456F3D">
        <w:t xml:space="preserve"> ніж через 10 днів піс</w:t>
      </w:r>
      <w:r>
        <w:t>ля проведення олімпіади в школі</w:t>
      </w:r>
      <w:r w:rsidRPr="00282EC0">
        <w:t xml:space="preserve"> </w:t>
      </w:r>
      <w:r>
        <w:t>надаються</w:t>
      </w:r>
      <w:r w:rsidRPr="00456F3D">
        <w:t xml:space="preserve"> до оргкомітету ІІ етапу олімпіади в Р(М)В</w:t>
      </w:r>
      <w:r>
        <w:rPr>
          <w:lang w:val="ru-RU"/>
        </w:rPr>
        <w:t>(У)</w:t>
      </w:r>
      <w:r w:rsidRPr="00456F3D">
        <w:t>О.</w:t>
      </w:r>
    </w:p>
    <w:p w:rsidR="00764A76" w:rsidRDefault="00764A76" w:rsidP="009A00B7">
      <w:pPr>
        <w:pStyle w:val="BodyText"/>
        <w:ind w:right="-185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Додаток </w:t>
      </w:r>
    </w:p>
    <w:p w:rsidR="00764A76" w:rsidRPr="00D72404" w:rsidRDefault="00764A76" w:rsidP="00456F3D">
      <w:pPr>
        <w:pStyle w:val="BodyText"/>
        <w:ind w:right="-185"/>
        <w:jc w:val="center"/>
        <w:rPr>
          <w:b/>
          <w:bCs/>
          <w:i/>
          <w:iCs/>
        </w:rPr>
      </w:pPr>
      <w:r w:rsidRPr="00D72404">
        <w:rPr>
          <w:b/>
          <w:bCs/>
          <w:i/>
          <w:iCs/>
        </w:rPr>
        <w:t>Рекомендації щодо підвищення якості підготовки учнів до Всеукраїнської учнівської олімпіади з предметів «Трудове навчання» та «Технології</w:t>
      </w:r>
      <w:r>
        <w:rPr>
          <w:b/>
          <w:bCs/>
          <w:i/>
          <w:iCs/>
        </w:rPr>
        <w:t>»</w:t>
      </w:r>
    </w:p>
    <w:p w:rsidR="00764A76" w:rsidRPr="00456F3D" w:rsidRDefault="00764A76" w:rsidP="00AC6575">
      <w:pPr>
        <w:pStyle w:val="BodyText"/>
        <w:ind w:right="-185"/>
        <w:rPr>
          <w:b/>
          <w:bCs/>
          <w:i/>
          <w:iCs/>
        </w:rPr>
      </w:pPr>
      <w:r w:rsidRPr="00456F3D">
        <w:rPr>
          <w:i/>
          <w:iCs/>
          <w:u w:val="single"/>
        </w:rPr>
        <w:t>Керівникам Р(М)МО</w:t>
      </w:r>
      <w:r w:rsidRPr="00456F3D">
        <w:rPr>
          <w:b/>
          <w:bCs/>
          <w:i/>
          <w:iCs/>
        </w:rPr>
        <w:t>:</w:t>
      </w:r>
    </w:p>
    <w:p w:rsidR="00764A76" w:rsidRPr="00456F3D" w:rsidRDefault="00764A76" w:rsidP="00EB6BDF">
      <w:pPr>
        <w:pStyle w:val="BodyTextIndent"/>
        <w:tabs>
          <w:tab w:val="left" w:pos="720"/>
        </w:tabs>
        <w:suppressAutoHyphens/>
        <w:spacing w:after="0"/>
        <w:ind w:left="0" w:firstLine="540"/>
        <w:jc w:val="both"/>
        <w:rPr>
          <w:lang w:val="uk-UA"/>
        </w:rPr>
      </w:pPr>
      <w:r w:rsidRPr="00456F3D">
        <w:rPr>
          <w:lang w:val="uk-UA"/>
        </w:rPr>
        <w:t xml:space="preserve">1. </w:t>
      </w:r>
      <w:r>
        <w:rPr>
          <w:lang w:val="uk-UA"/>
        </w:rPr>
        <w:t xml:space="preserve"> </w:t>
      </w:r>
      <w:r w:rsidRPr="00456F3D">
        <w:rPr>
          <w:lang w:val="uk-UA"/>
        </w:rPr>
        <w:t>А</w:t>
      </w:r>
      <w:r w:rsidRPr="00456F3D">
        <w:t>ктивізувати</w:t>
      </w:r>
      <w:r>
        <w:rPr>
          <w:lang w:val="uk-UA"/>
        </w:rPr>
        <w:t xml:space="preserve"> </w:t>
      </w:r>
      <w:r w:rsidRPr="00456F3D">
        <w:t xml:space="preserve"> роботу щодо</w:t>
      </w:r>
      <w:r>
        <w:rPr>
          <w:lang w:val="uk-UA"/>
        </w:rPr>
        <w:t xml:space="preserve"> </w:t>
      </w:r>
      <w:r w:rsidRPr="00456F3D">
        <w:t>підтримки</w:t>
      </w:r>
      <w:r>
        <w:rPr>
          <w:lang w:val="uk-UA"/>
        </w:rPr>
        <w:t xml:space="preserve"> </w:t>
      </w:r>
      <w:r w:rsidRPr="00456F3D">
        <w:t>обдарованих</w:t>
      </w:r>
      <w:r>
        <w:rPr>
          <w:lang w:val="uk-UA"/>
        </w:rPr>
        <w:t xml:space="preserve"> </w:t>
      </w:r>
      <w:r w:rsidRPr="00456F3D">
        <w:t>дітей та їх</w:t>
      </w:r>
      <w:r>
        <w:rPr>
          <w:lang w:val="uk-UA"/>
        </w:rPr>
        <w:t xml:space="preserve"> </w:t>
      </w:r>
      <w:r w:rsidRPr="00456F3D">
        <w:t>наставників</w:t>
      </w:r>
      <w:r w:rsidRPr="00456F3D">
        <w:rPr>
          <w:lang w:val="uk-UA"/>
        </w:rPr>
        <w:t>.</w:t>
      </w:r>
    </w:p>
    <w:p w:rsidR="00764A76" w:rsidRPr="00456F3D" w:rsidRDefault="00764A76" w:rsidP="00EB6BDF">
      <w:pPr>
        <w:pStyle w:val="BodyTextIndent"/>
        <w:tabs>
          <w:tab w:val="left" w:pos="720"/>
          <w:tab w:val="left" w:pos="851"/>
        </w:tabs>
        <w:suppressAutoHyphens/>
        <w:spacing w:after="0"/>
        <w:ind w:left="0" w:firstLine="540"/>
        <w:jc w:val="both"/>
        <w:rPr>
          <w:lang w:val="uk-UA"/>
        </w:rPr>
      </w:pPr>
      <w:r w:rsidRPr="00456F3D">
        <w:rPr>
          <w:lang w:val="uk-UA"/>
        </w:rPr>
        <w:t>2. Звернути уваг</w:t>
      </w:r>
      <w:r>
        <w:rPr>
          <w:lang w:val="uk-UA"/>
        </w:rPr>
        <w:t>у журі та оргкомітету І-ІІ етапів</w:t>
      </w:r>
      <w:r w:rsidRPr="00456F3D">
        <w:rPr>
          <w:lang w:val="uk-UA"/>
        </w:rPr>
        <w:t xml:space="preserve"> олімпіади на об’єктивне визначення переможців</w:t>
      </w:r>
      <w:r>
        <w:rPr>
          <w:lang w:val="uk-UA"/>
        </w:rPr>
        <w:t xml:space="preserve"> олімпіади</w:t>
      </w:r>
      <w:r w:rsidRPr="00456F3D">
        <w:rPr>
          <w:lang w:val="uk-UA"/>
        </w:rPr>
        <w:t>.</w:t>
      </w:r>
    </w:p>
    <w:p w:rsidR="00764A76" w:rsidRPr="00456F3D" w:rsidRDefault="00764A76" w:rsidP="00EB6BDF">
      <w:pPr>
        <w:pStyle w:val="BodyTextIndent"/>
        <w:tabs>
          <w:tab w:val="left" w:pos="720"/>
          <w:tab w:val="left" w:pos="851"/>
        </w:tabs>
        <w:suppressAutoHyphens/>
        <w:spacing w:after="0"/>
        <w:ind w:left="0" w:firstLine="540"/>
        <w:jc w:val="both"/>
        <w:rPr>
          <w:lang w:val="uk-UA"/>
        </w:rPr>
      </w:pPr>
      <w:r>
        <w:rPr>
          <w:lang w:val="uk-UA"/>
        </w:rPr>
        <w:t xml:space="preserve">3. </w:t>
      </w:r>
      <w:r w:rsidRPr="00456F3D">
        <w:rPr>
          <w:lang w:val="uk-UA"/>
        </w:rPr>
        <w:t>Проаналізувати результати виступу</w:t>
      </w:r>
      <w:r>
        <w:rPr>
          <w:lang w:val="uk-UA"/>
        </w:rPr>
        <w:t xml:space="preserve"> команд районів (міст) області в</w:t>
      </w:r>
      <w:r w:rsidRPr="00456F3D">
        <w:rPr>
          <w:lang w:val="uk-UA"/>
        </w:rPr>
        <w:t xml:space="preserve"> ІІ  районному</w:t>
      </w:r>
      <w:r>
        <w:rPr>
          <w:lang w:val="uk-UA"/>
        </w:rPr>
        <w:t xml:space="preserve"> </w:t>
      </w:r>
      <w:r w:rsidRPr="00456F3D">
        <w:rPr>
          <w:lang w:val="uk-UA"/>
        </w:rPr>
        <w:t>(міському) етапі Всеукраїнської учнівської олімпіади з трудового навчання і технології в порівнянні з ре</w:t>
      </w:r>
      <w:r>
        <w:rPr>
          <w:lang w:val="uk-UA"/>
        </w:rPr>
        <w:t>зультатами по району (області) 2016/2017 навчального року</w:t>
      </w:r>
      <w:r w:rsidRPr="00456F3D">
        <w:rPr>
          <w:lang w:val="uk-UA"/>
        </w:rPr>
        <w:t>.</w:t>
      </w:r>
    </w:p>
    <w:p w:rsidR="00764A76" w:rsidRPr="00456F3D" w:rsidRDefault="00764A76" w:rsidP="00EB6BDF">
      <w:pPr>
        <w:pStyle w:val="BodyTextIndent"/>
        <w:tabs>
          <w:tab w:val="left" w:pos="720"/>
        </w:tabs>
        <w:suppressAutoHyphens/>
        <w:spacing w:after="0"/>
        <w:ind w:left="0" w:firstLine="540"/>
        <w:jc w:val="both"/>
        <w:rPr>
          <w:lang w:val="uk-UA"/>
        </w:rPr>
      </w:pPr>
      <w:r w:rsidRPr="00456F3D">
        <w:rPr>
          <w:lang w:val="uk-UA"/>
        </w:rPr>
        <w:t>4. Покращити роботу з молодими вчителями та вчите</w:t>
      </w:r>
      <w:r>
        <w:rPr>
          <w:lang w:val="uk-UA"/>
        </w:rPr>
        <w:t xml:space="preserve">лями, які працюють не за фахом, </w:t>
      </w:r>
      <w:r w:rsidRPr="00456F3D">
        <w:rPr>
          <w:lang w:val="uk-UA"/>
        </w:rPr>
        <w:t>щодо підвищення їх фахової майстерності.</w:t>
      </w:r>
    </w:p>
    <w:p w:rsidR="00764A76" w:rsidRPr="00456F3D" w:rsidRDefault="00764A76" w:rsidP="00EB6BDF">
      <w:pPr>
        <w:pStyle w:val="BodyTextIndent"/>
        <w:tabs>
          <w:tab w:val="left" w:pos="720"/>
        </w:tabs>
        <w:suppressAutoHyphens/>
        <w:spacing w:after="0"/>
        <w:ind w:left="0" w:firstLine="540"/>
        <w:jc w:val="both"/>
        <w:rPr>
          <w:lang w:val="uk-UA"/>
        </w:rPr>
      </w:pPr>
      <w:r w:rsidRPr="00456F3D">
        <w:rPr>
          <w:lang w:val="uk-UA"/>
        </w:rPr>
        <w:t xml:space="preserve">5. </w:t>
      </w:r>
      <w:r>
        <w:rPr>
          <w:lang w:val="uk-UA"/>
        </w:rPr>
        <w:t>Методичним кабінетам (центрам) провести для вчителів і</w:t>
      </w:r>
      <w:r w:rsidRPr="00456F3D">
        <w:rPr>
          <w:lang w:val="uk-UA"/>
        </w:rPr>
        <w:t xml:space="preserve"> учнів практичні заняття, спецкурси, спрямовані на розгляд складних тем навчальної програми з трудового навчання та технології</w:t>
      </w:r>
      <w:r>
        <w:rPr>
          <w:lang w:val="uk-UA"/>
        </w:rPr>
        <w:t>, розв'язування творчих завдань і</w:t>
      </w:r>
      <w:r w:rsidRPr="00456F3D">
        <w:rPr>
          <w:lang w:val="uk-UA"/>
        </w:rPr>
        <w:t xml:space="preserve"> створення творчих проектів.</w:t>
      </w:r>
    </w:p>
    <w:p w:rsidR="00764A76" w:rsidRPr="00456F3D" w:rsidRDefault="00764A76" w:rsidP="00EB6BDF">
      <w:pPr>
        <w:pStyle w:val="BodyTextIndent"/>
        <w:tabs>
          <w:tab w:val="left" w:pos="720"/>
          <w:tab w:val="left" w:pos="851"/>
        </w:tabs>
        <w:suppressAutoHyphens/>
        <w:spacing w:after="0"/>
        <w:ind w:left="0" w:firstLine="540"/>
        <w:jc w:val="both"/>
        <w:rPr>
          <w:lang w:val="uk-UA"/>
        </w:rPr>
      </w:pPr>
      <w:r w:rsidRPr="00456F3D">
        <w:rPr>
          <w:lang w:val="uk-UA"/>
        </w:rPr>
        <w:t>6. О</w:t>
      </w:r>
      <w:r w:rsidRPr="00456F3D">
        <w:t>рганіз</w:t>
      </w:r>
      <w:r w:rsidRPr="00456F3D">
        <w:rPr>
          <w:lang w:val="uk-UA"/>
        </w:rPr>
        <w:t>ову</w:t>
      </w:r>
      <w:r w:rsidRPr="00456F3D">
        <w:t>вати</w:t>
      </w:r>
      <w:r>
        <w:rPr>
          <w:lang w:val="uk-UA"/>
        </w:rPr>
        <w:t xml:space="preserve"> </w:t>
      </w:r>
      <w:r w:rsidRPr="00456F3D">
        <w:t>обмін</w:t>
      </w:r>
      <w:r>
        <w:rPr>
          <w:lang w:val="uk-UA"/>
        </w:rPr>
        <w:t xml:space="preserve"> </w:t>
      </w:r>
      <w:r w:rsidRPr="00456F3D">
        <w:t>досвідом на районному (міському)</w:t>
      </w:r>
      <w:r>
        <w:rPr>
          <w:lang w:val="uk-UA"/>
        </w:rPr>
        <w:t xml:space="preserve"> </w:t>
      </w:r>
      <w:r w:rsidRPr="00456F3D">
        <w:t>рівн</w:t>
      </w:r>
      <w:r w:rsidRPr="00456F3D">
        <w:rPr>
          <w:lang w:val="uk-UA"/>
        </w:rPr>
        <w:t>ях</w:t>
      </w:r>
      <w:r>
        <w:rPr>
          <w:lang w:val="uk-UA"/>
        </w:rPr>
        <w:t xml:space="preserve"> і</w:t>
      </w:r>
      <w:r w:rsidRPr="00456F3D">
        <w:rPr>
          <w:noProof/>
          <w:color w:val="000000"/>
        </w:rPr>
        <w:t>з питань роботи з обдарованими</w:t>
      </w:r>
      <w:r w:rsidRPr="00456F3D">
        <w:rPr>
          <w:noProof/>
          <w:color w:val="000000"/>
          <w:lang w:val="uk-UA"/>
        </w:rPr>
        <w:t xml:space="preserve"> учнями.</w:t>
      </w:r>
    </w:p>
    <w:p w:rsidR="00764A76" w:rsidRPr="00456F3D" w:rsidRDefault="00764A76" w:rsidP="00AC6575">
      <w:pPr>
        <w:pStyle w:val="BodyTextIndent"/>
        <w:tabs>
          <w:tab w:val="left" w:pos="720"/>
        </w:tabs>
        <w:suppressAutoHyphens/>
        <w:spacing w:after="0"/>
        <w:ind w:left="0"/>
        <w:jc w:val="both"/>
        <w:rPr>
          <w:i/>
          <w:iCs/>
          <w:lang w:val="uk-UA"/>
        </w:rPr>
      </w:pPr>
      <w:r w:rsidRPr="00456F3D">
        <w:rPr>
          <w:i/>
          <w:iCs/>
          <w:lang w:val="uk-UA"/>
        </w:rPr>
        <w:t>Учителям ЗНЗ:</w:t>
      </w:r>
    </w:p>
    <w:p w:rsidR="00764A76" w:rsidRPr="00456F3D" w:rsidRDefault="00764A76" w:rsidP="005448A1">
      <w:pPr>
        <w:ind w:firstLine="540"/>
        <w:jc w:val="both"/>
      </w:pPr>
      <w:r>
        <w:t xml:space="preserve">1. Під час підготовки учнів </w:t>
      </w:r>
      <w:r w:rsidRPr="00456F3D">
        <w:t xml:space="preserve"> до олімпіади більше уваги приділяти розв’язанню творчих завдань із конструювання, моделювання, створення пристроїв малої механізації, вирішенню нестандартних задач </w:t>
      </w:r>
      <w:r>
        <w:t xml:space="preserve">(завдань) </w:t>
      </w:r>
      <w:r w:rsidRPr="00456F3D">
        <w:t>тощо.</w:t>
      </w:r>
    </w:p>
    <w:p w:rsidR="00764A76" w:rsidRPr="00456F3D" w:rsidRDefault="00764A76" w:rsidP="005448A1">
      <w:pPr>
        <w:ind w:firstLine="540"/>
        <w:jc w:val="both"/>
      </w:pPr>
      <w:r>
        <w:t>2. П</w:t>
      </w:r>
      <w:r w:rsidRPr="00456F3D">
        <w:t>остійно працювати над упровадженням у навчально-виховний процес комп’ютерних і проектних технологій навчання та виховання.</w:t>
      </w:r>
    </w:p>
    <w:p w:rsidR="00764A76" w:rsidRPr="00456F3D" w:rsidRDefault="00764A76" w:rsidP="005448A1">
      <w:pPr>
        <w:ind w:firstLine="540"/>
        <w:jc w:val="both"/>
      </w:pPr>
      <w:r w:rsidRPr="00456F3D">
        <w:t>3. Реалізовувати міжпредметні зв’язки між трудовим навчанням</w:t>
      </w:r>
      <w:r>
        <w:t>, кресленням,</w:t>
      </w:r>
      <w:r w:rsidRPr="00456F3D">
        <w:t xml:space="preserve"> фізикою, хімією, малюванням, історією</w:t>
      </w:r>
      <w:r>
        <w:t xml:space="preserve"> та ін.</w:t>
      </w:r>
    </w:p>
    <w:p w:rsidR="00764A76" w:rsidRPr="00456F3D" w:rsidRDefault="00764A76" w:rsidP="005448A1">
      <w:pPr>
        <w:ind w:firstLine="540"/>
        <w:jc w:val="both"/>
      </w:pPr>
      <w:r w:rsidRPr="00456F3D">
        <w:t>4. Більше часу відводити на вивчення бу</w:t>
      </w:r>
      <w:r>
        <w:t>дови навчального устаткування й</w:t>
      </w:r>
      <w:r w:rsidRPr="00456F3D">
        <w:t xml:space="preserve"> обладнання шкільної майстерні та кабінету обслуговуючої праці.</w:t>
      </w:r>
    </w:p>
    <w:p w:rsidR="00764A76" w:rsidRDefault="00764A76" w:rsidP="005448A1">
      <w:pPr>
        <w:ind w:firstLine="540"/>
        <w:jc w:val="both"/>
      </w:pPr>
      <w:r w:rsidRPr="00456F3D">
        <w:t>5. Постійн</w:t>
      </w:r>
      <w:r>
        <w:t>о вдосконалювати форми, методи й</w:t>
      </w:r>
      <w:r w:rsidRPr="00456F3D">
        <w:t xml:space="preserve"> підходи щодо підготовки учнів до Всеукраїнської учнівської олімпіади з трудового навчання і технології.</w:t>
      </w:r>
    </w:p>
    <w:p w:rsidR="00764A76" w:rsidRPr="00456F3D" w:rsidRDefault="00764A76" w:rsidP="00456F3D">
      <w:pPr>
        <w:ind w:firstLine="284"/>
        <w:jc w:val="both"/>
      </w:pPr>
    </w:p>
    <w:p w:rsidR="00764A76" w:rsidRDefault="00764A76" w:rsidP="00456F3D">
      <w:pPr>
        <w:rPr>
          <w:b/>
          <w:bCs/>
          <w:i/>
          <w:iCs/>
        </w:rPr>
      </w:pPr>
      <w:r>
        <w:rPr>
          <w:b/>
          <w:bCs/>
          <w:i/>
          <w:iCs/>
        </w:rPr>
        <w:t>Центр</w:t>
      </w:r>
      <w:r w:rsidRPr="00F27933">
        <w:rPr>
          <w:b/>
          <w:bCs/>
          <w:i/>
          <w:iCs/>
        </w:rPr>
        <w:t xml:space="preserve"> громадянського виховання </w:t>
      </w:r>
    </w:p>
    <w:p w:rsidR="00764A76" w:rsidRPr="00F27933" w:rsidRDefault="00764A76" w:rsidP="00456F3D">
      <w:pPr>
        <w:rPr>
          <w:b/>
          <w:bCs/>
          <w:i/>
          <w:iCs/>
        </w:rPr>
      </w:pPr>
      <w:r w:rsidRPr="00F27933">
        <w:rPr>
          <w:b/>
          <w:bCs/>
          <w:i/>
          <w:iCs/>
        </w:rPr>
        <w:t>КВНЗ «Харківська</w:t>
      </w:r>
      <w:r>
        <w:rPr>
          <w:b/>
          <w:bCs/>
          <w:i/>
          <w:iCs/>
        </w:rPr>
        <w:t xml:space="preserve"> </w:t>
      </w:r>
      <w:r w:rsidRPr="00F27933">
        <w:rPr>
          <w:b/>
          <w:bCs/>
          <w:i/>
          <w:iCs/>
        </w:rPr>
        <w:t>академія неперервної освіти»</w:t>
      </w:r>
      <w:r>
        <w:rPr>
          <w:b/>
          <w:bCs/>
          <w:i/>
          <w:iCs/>
        </w:rPr>
        <w:t xml:space="preserve">                                                Назарчук І.І.</w:t>
      </w:r>
    </w:p>
    <w:p w:rsidR="00764A76" w:rsidRDefault="00764A76" w:rsidP="00A34609">
      <w:pPr>
        <w:rPr>
          <w:b/>
          <w:bCs/>
          <w:sz w:val="28"/>
          <w:szCs w:val="28"/>
        </w:rPr>
      </w:pPr>
    </w:p>
    <w:p w:rsidR="00764A76" w:rsidRDefault="00764A76" w:rsidP="00A34609">
      <w:pPr>
        <w:rPr>
          <w:b/>
          <w:bCs/>
          <w:sz w:val="28"/>
          <w:szCs w:val="28"/>
        </w:rPr>
      </w:pPr>
    </w:p>
    <w:p w:rsidR="00764A76" w:rsidRDefault="00764A76" w:rsidP="00A34609">
      <w:pPr>
        <w:rPr>
          <w:b/>
          <w:bCs/>
          <w:sz w:val="28"/>
          <w:szCs w:val="28"/>
        </w:rPr>
      </w:pPr>
    </w:p>
    <w:p w:rsidR="00764A76" w:rsidRDefault="00764A76" w:rsidP="00A34609">
      <w:pPr>
        <w:rPr>
          <w:b/>
          <w:bCs/>
          <w:sz w:val="28"/>
          <w:szCs w:val="28"/>
        </w:rPr>
      </w:pPr>
    </w:p>
    <w:p w:rsidR="00764A76" w:rsidRDefault="00764A76" w:rsidP="00A34609">
      <w:pPr>
        <w:rPr>
          <w:b/>
          <w:bCs/>
          <w:sz w:val="28"/>
          <w:szCs w:val="28"/>
        </w:rPr>
      </w:pPr>
    </w:p>
    <w:p w:rsidR="00764A76" w:rsidRDefault="00764A76" w:rsidP="00A34609">
      <w:pPr>
        <w:rPr>
          <w:b/>
          <w:bCs/>
          <w:sz w:val="28"/>
          <w:szCs w:val="28"/>
        </w:rPr>
      </w:pPr>
    </w:p>
    <w:p w:rsidR="00764A76" w:rsidRDefault="00764A76" w:rsidP="00A34609">
      <w:pPr>
        <w:rPr>
          <w:b/>
          <w:bCs/>
          <w:sz w:val="28"/>
          <w:szCs w:val="28"/>
        </w:rPr>
      </w:pPr>
    </w:p>
    <w:p w:rsidR="00764A76" w:rsidRDefault="00764A76" w:rsidP="00A34609">
      <w:pPr>
        <w:rPr>
          <w:b/>
          <w:bCs/>
          <w:sz w:val="28"/>
          <w:szCs w:val="28"/>
        </w:rPr>
      </w:pPr>
    </w:p>
    <w:p w:rsidR="00764A76" w:rsidRDefault="00764A76" w:rsidP="00A34609">
      <w:pPr>
        <w:rPr>
          <w:b/>
          <w:bCs/>
          <w:sz w:val="28"/>
          <w:szCs w:val="28"/>
        </w:rPr>
      </w:pPr>
    </w:p>
    <w:p w:rsidR="00764A76" w:rsidRDefault="00764A76" w:rsidP="00A34609">
      <w:pPr>
        <w:rPr>
          <w:b/>
          <w:bCs/>
          <w:sz w:val="28"/>
          <w:szCs w:val="28"/>
        </w:rPr>
      </w:pPr>
    </w:p>
    <w:p w:rsidR="00764A76" w:rsidRDefault="00764A76" w:rsidP="00A34609">
      <w:pPr>
        <w:rPr>
          <w:b/>
          <w:bCs/>
          <w:sz w:val="28"/>
          <w:szCs w:val="28"/>
        </w:rPr>
      </w:pPr>
    </w:p>
    <w:p w:rsidR="00764A76" w:rsidRDefault="00764A76" w:rsidP="00A34609">
      <w:pPr>
        <w:rPr>
          <w:b/>
          <w:bCs/>
          <w:sz w:val="28"/>
          <w:szCs w:val="28"/>
        </w:rPr>
      </w:pPr>
    </w:p>
    <w:p w:rsidR="00764A76" w:rsidRDefault="00764A76" w:rsidP="00A34609">
      <w:pPr>
        <w:rPr>
          <w:b/>
          <w:bCs/>
          <w:sz w:val="28"/>
          <w:szCs w:val="28"/>
        </w:rPr>
      </w:pPr>
    </w:p>
    <w:p w:rsidR="00764A76" w:rsidRPr="00A34609" w:rsidRDefault="00764A76" w:rsidP="00A34609">
      <w:pPr>
        <w:rPr>
          <w:b/>
          <w:bCs/>
          <w:sz w:val="28"/>
          <w:szCs w:val="28"/>
        </w:rPr>
      </w:pPr>
    </w:p>
    <w:sectPr w:rsidR="00764A76" w:rsidRPr="00A34609" w:rsidSect="00A34772">
      <w:footerReference w:type="default" r:id="rId7"/>
      <w:pgSz w:w="11906" w:h="16838"/>
      <w:pgMar w:top="1134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A76" w:rsidRDefault="00764A76" w:rsidP="00E24508">
      <w:r>
        <w:separator/>
      </w:r>
    </w:p>
  </w:endnote>
  <w:endnote w:type="continuationSeparator" w:id="0">
    <w:p w:rsidR="00764A76" w:rsidRDefault="00764A76" w:rsidP="00E24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A76" w:rsidRDefault="00764A76">
    <w:pPr>
      <w:pStyle w:val="Footer"/>
    </w:pPr>
    <w:fldSimple w:instr=" PAGE   \* MERGEFORMAT ">
      <w:r>
        <w:rPr>
          <w:noProof/>
        </w:rPr>
        <w:t>5</w:t>
      </w:r>
    </w:fldSimple>
  </w:p>
  <w:p w:rsidR="00764A76" w:rsidRDefault="00764A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A76" w:rsidRDefault="00764A76" w:rsidP="00E24508">
      <w:r>
        <w:separator/>
      </w:r>
    </w:p>
  </w:footnote>
  <w:footnote w:type="continuationSeparator" w:id="0">
    <w:p w:rsidR="00764A76" w:rsidRDefault="00764A76" w:rsidP="00E245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CB6"/>
    <w:multiLevelType w:val="hybridMultilevel"/>
    <w:tmpl w:val="D1B23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680102"/>
    <w:multiLevelType w:val="hybridMultilevel"/>
    <w:tmpl w:val="D5465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5FF1DB5"/>
    <w:multiLevelType w:val="hybridMultilevel"/>
    <w:tmpl w:val="CBBC86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A777D75"/>
    <w:multiLevelType w:val="hybridMultilevel"/>
    <w:tmpl w:val="AD4E194E"/>
    <w:lvl w:ilvl="0" w:tplc="82E045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263F7405"/>
    <w:multiLevelType w:val="hybridMultilevel"/>
    <w:tmpl w:val="37FE92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23D70"/>
    <w:multiLevelType w:val="hybridMultilevel"/>
    <w:tmpl w:val="9FB6A75A"/>
    <w:lvl w:ilvl="0" w:tplc="D56065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29BA09AB"/>
    <w:multiLevelType w:val="hybridMultilevel"/>
    <w:tmpl w:val="D3DAF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1D04234"/>
    <w:multiLevelType w:val="hybridMultilevel"/>
    <w:tmpl w:val="2B12CB2E"/>
    <w:lvl w:ilvl="0" w:tplc="41EECC4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3AF20C26"/>
    <w:multiLevelType w:val="multilevel"/>
    <w:tmpl w:val="445CEE9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9">
    <w:nsid w:val="3F4C7C4C"/>
    <w:multiLevelType w:val="hybridMultilevel"/>
    <w:tmpl w:val="C9925A40"/>
    <w:lvl w:ilvl="0" w:tplc="8482DFC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1D4037"/>
    <w:multiLevelType w:val="hybridMultilevel"/>
    <w:tmpl w:val="585646AC"/>
    <w:lvl w:ilvl="0" w:tplc="C576E45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1">
    <w:nsid w:val="43BB114F"/>
    <w:multiLevelType w:val="hybridMultilevel"/>
    <w:tmpl w:val="BC50EE28"/>
    <w:lvl w:ilvl="0" w:tplc="09B8274A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  <w:b w:val="0"/>
        <w:bCs w:val="0"/>
        <w:i w:val="0"/>
        <w:iCs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524860"/>
    <w:multiLevelType w:val="hybridMultilevel"/>
    <w:tmpl w:val="BAEEE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8650C6B"/>
    <w:multiLevelType w:val="hybridMultilevel"/>
    <w:tmpl w:val="479A51F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49283F"/>
    <w:multiLevelType w:val="hybridMultilevel"/>
    <w:tmpl w:val="67D0F7BC"/>
    <w:lvl w:ilvl="0" w:tplc="30AEF94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C78656D"/>
    <w:multiLevelType w:val="hybridMultilevel"/>
    <w:tmpl w:val="8512787A"/>
    <w:lvl w:ilvl="0" w:tplc="41EECC4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6">
    <w:nsid w:val="4D2A1640"/>
    <w:multiLevelType w:val="hybridMultilevel"/>
    <w:tmpl w:val="8DB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FBF2AA0"/>
    <w:multiLevelType w:val="hybridMultilevel"/>
    <w:tmpl w:val="D5AE2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2344FDC"/>
    <w:multiLevelType w:val="hybridMultilevel"/>
    <w:tmpl w:val="1FFEDF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62049BC"/>
    <w:multiLevelType w:val="hybridMultilevel"/>
    <w:tmpl w:val="FE269C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0">
    <w:nsid w:val="62D26FA0"/>
    <w:multiLevelType w:val="hybridMultilevel"/>
    <w:tmpl w:val="41908638"/>
    <w:lvl w:ilvl="0" w:tplc="30AEF94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32A0BC3"/>
    <w:multiLevelType w:val="hybridMultilevel"/>
    <w:tmpl w:val="C9DEE0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98D2188"/>
    <w:multiLevelType w:val="hybridMultilevel"/>
    <w:tmpl w:val="6B147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9E70D0E"/>
    <w:multiLevelType w:val="hybridMultilevel"/>
    <w:tmpl w:val="1402F05E"/>
    <w:lvl w:ilvl="0" w:tplc="41EECC40">
      <w:start w:val="1"/>
      <w:numFmt w:val="bullet"/>
      <w:lvlText w:val="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4">
    <w:nsid w:val="6C390D3F"/>
    <w:multiLevelType w:val="hybridMultilevel"/>
    <w:tmpl w:val="9E98BADC"/>
    <w:lvl w:ilvl="0" w:tplc="F9F2638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6FCC2A8D"/>
    <w:multiLevelType w:val="hybridMultilevel"/>
    <w:tmpl w:val="551EC820"/>
    <w:lvl w:ilvl="0" w:tplc="41EECC40">
      <w:start w:val="1"/>
      <w:numFmt w:val="bullet"/>
      <w:lvlText w:val="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734B4A27"/>
    <w:multiLevelType w:val="hybridMultilevel"/>
    <w:tmpl w:val="DA4AE034"/>
    <w:lvl w:ilvl="0" w:tplc="30AEF940">
      <w:start w:val="1"/>
      <w:numFmt w:val="bullet"/>
      <w:lvlText w:val="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7">
    <w:nsid w:val="7AF673EB"/>
    <w:multiLevelType w:val="hybridMultilevel"/>
    <w:tmpl w:val="A99AF9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2"/>
  </w:num>
  <w:num w:numId="5">
    <w:abstractNumId w:val="27"/>
  </w:num>
  <w:num w:numId="6">
    <w:abstractNumId w:val="19"/>
  </w:num>
  <w:num w:numId="7">
    <w:abstractNumId w:val="18"/>
  </w:num>
  <w:num w:numId="8">
    <w:abstractNumId w:val="10"/>
  </w:num>
  <w:num w:numId="9">
    <w:abstractNumId w:val="0"/>
  </w:num>
  <w:num w:numId="10">
    <w:abstractNumId w:val="14"/>
  </w:num>
  <w:num w:numId="11">
    <w:abstractNumId w:val="25"/>
  </w:num>
  <w:num w:numId="12">
    <w:abstractNumId w:val="17"/>
  </w:num>
  <w:num w:numId="13">
    <w:abstractNumId w:val="20"/>
  </w:num>
  <w:num w:numId="14">
    <w:abstractNumId w:val="26"/>
  </w:num>
  <w:num w:numId="15">
    <w:abstractNumId w:val="16"/>
  </w:num>
  <w:num w:numId="16">
    <w:abstractNumId w:val="6"/>
  </w:num>
  <w:num w:numId="17">
    <w:abstractNumId w:val="2"/>
  </w:num>
  <w:num w:numId="18">
    <w:abstractNumId w:val="22"/>
  </w:num>
  <w:num w:numId="19">
    <w:abstractNumId w:val="2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5"/>
  </w:num>
  <w:num w:numId="24">
    <w:abstractNumId w:val="5"/>
  </w:num>
  <w:num w:numId="25">
    <w:abstractNumId w:val="7"/>
  </w:num>
  <w:num w:numId="26">
    <w:abstractNumId w:val="3"/>
  </w:num>
  <w:num w:numId="27">
    <w:abstractNumId w:val="4"/>
  </w:num>
  <w:num w:numId="28">
    <w:abstractNumId w:val="9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A37"/>
    <w:rsid w:val="00001D80"/>
    <w:rsid w:val="0001261A"/>
    <w:rsid w:val="00017A96"/>
    <w:rsid w:val="00025374"/>
    <w:rsid w:val="00033D81"/>
    <w:rsid w:val="00040064"/>
    <w:rsid w:val="00040EE6"/>
    <w:rsid w:val="0004655C"/>
    <w:rsid w:val="000577D2"/>
    <w:rsid w:val="0007328C"/>
    <w:rsid w:val="000734E6"/>
    <w:rsid w:val="000813BF"/>
    <w:rsid w:val="0008311F"/>
    <w:rsid w:val="000846AB"/>
    <w:rsid w:val="00085386"/>
    <w:rsid w:val="0008716E"/>
    <w:rsid w:val="0009444D"/>
    <w:rsid w:val="000A0C4A"/>
    <w:rsid w:val="000B3A9D"/>
    <w:rsid w:val="000C2029"/>
    <w:rsid w:val="000C7070"/>
    <w:rsid w:val="000D1204"/>
    <w:rsid w:val="000D1EB4"/>
    <w:rsid w:val="000E23CE"/>
    <w:rsid w:val="00101453"/>
    <w:rsid w:val="0012234B"/>
    <w:rsid w:val="00124EBE"/>
    <w:rsid w:val="00154CD8"/>
    <w:rsid w:val="001558CD"/>
    <w:rsid w:val="00157299"/>
    <w:rsid w:val="00161337"/>
    <w:rsid w:val="00171197"/>
    <w:rsid w:val="0017347D"/>
    <w:rsid w:val="00186FFD"/>
    <w:rsid w:val="001A0993"/>
    <w:rsid w:val="001A7409"/>
    <w:rsid w:val="001C3249"/>
    <w:rsid w:val="001E2819"/>
    <w:rsid w:val="001E6805"/>
    <w:rsid w:val="00206BFB"/>
    <w:rsid w:val="0022147F"/>
    <w:rsid w:val="0023090B"/>
    <w:rsid w:val="00236DAC"/>
    <w:rsid w:val="002373F1"/>
    <w:rsid w:val="002442B6"/>
    <w:rsid w:val="002466FE"/>
    <w:rsid w:val="00280F0F"/>
    <w:rsid w:val="00282EC0"/>
    <w:rsid w:val="00285E08"/>
    <w:rsid w:val="00292284"/>
    <w:rsid w:val="00297433"/>
    <w:rsid w:val="002B45FB"/>
    <w:rsid w:val="002B6AB2"/>
    <w:rsid w:val="002C60EA"/>
    <w:rsid w:val="002C7B20"/>
    <w:rsid w:val="002D34DF"/>
    <w:rsid w:val="002D5216"/>
    <w:rsid w:val="002D5675"/>
    <w:rsid w:val="002E07F3"/>
    <w:rsid w:val="002E1278"/>
    <w:rsid w:val="002E255F"/>
    <w:rsid w:val="002F0A0F"/>
    <w:rsid w:val="002F7A54"/>
    <w:rsid w:val="00302587"/>
    <w:rsid w:val="00306612"/>
    <w:rsid w:val="00310524"/>
    <w:rsid w:val="00311480"/>
    <w:rsid w:val="003154EE"/>
    <w:rsid w:val="00321161"/>
    <w:rsid w:val="0034451C"/>
    <w:rsid w:val="00353E57"/>
    <w:rsid w:val="0035617E"/>
    <w:rsid w:val="0036206C"/>
    <w:rsid w:val="00362ABB"/>
    <w:rsid w:val="00363EB4"/>
    <w:rsid w:val="00367B5C"/>
    <w:rsid w:val="00371DFC"/>
    <w:rsid w:val="00371FCE"/>
    <w:rsid w:val="003808B6"/>
    <w:rsid w:val="00380B47"/>
    <w:rsid w:val="00386FA1"/>
    <w:rsid w:val="0039054F"/>
    <w:rsid w:val="0039462F"/>
    <w:rsid w:val="003A07B4"/>
    <w:rsid w:val="003C23A7"/>
    <w:rsid w:val="003C683F"/>
    <w:rsid w:val="003C6F19"/>
    <w:rsid w:val="003D649C"/>
    <w:rsid w:val="003F0D4D"/>
    <w:rsid w:val="003F0DE2"/>
    <w:rsid w:val="004104C7"/>
    <w:rsid w:val="00421A8F"/>
    <w:rsid w:val="00430651"/>
    <w:rsid w:val="00431CC0"/>
    <w:rsid w:val="00452C90"/>
    <w:rsid w:val="00456F3D"/>
    <w:rsid w:val="00457D27"/>
    <w:rsid w:val="00462770"/>
    <w:rsid w:val="00476DB4"/>
    <w:rsid w:val="0048114E"/>
    <w:rsid w:val="00490B13"/>
    <w:rsid w:val="00497C11"/>
    <w:rsid w:val="004A21AE"/>
    <w:rsid w:val="004A3A37"/>
    <w:rsid w:val="004A48D8"/>
    <w:rsid w:val="004A6061"/>
    <w:rsid w:val="004A7F52"/>
    <w:rsid w:val="004C3FE3"/>
    <w:rsid w:val="004C6021"/>
    <w:rsid w:val="004D0068"/>
    <w:rsid w:val="004D2FA1"/>
    <w:rsid w:val="004D60D2"/>
    <w:rsid w:val="004E1D7D"/>
    <w:rsid w:val="004E7A4B"/>
    <w:rsid w:val="004F5B5D"/>
    <w:rsid w:val="00505974"/>
    <w:rsid w:val="005102FC"/>
    <w:rsid w:val="0051140C"/>
    <w:rsid w:val="0051461A"/>
    <w:rsid w:val="00521CF8"/>
    <w:rsid w:val="00522470"/>
    <w:rsid w:val="005448A1"/>
    <w:rsid w:val="00546685"/>
    <w:rsid w:val="00550754"/>
    <w:rsid w:val="00550A6F"/>
    <w:rsid w:val="00551E2F"/>
    <w:rsid w:val="00557167"/>
    <w:rsid w:val="00577C87"/>
    <w:rsid w:val="00587806"/>
    <w:rsid w:val="00594508"/>
    <w:rsid w:val="005A1088"/>
    <w:rsid w:val="005A148C"/>
    <w:rsid w:val="005A2D4D"/>
    <w:rsid w:val="005B23EB"/>
    <w:rsid w:val="005C2D43"/>
    <w:rsid w:val="005C6972"/>
    <w:rsid w:val="005C7EB5"/>
    <w:rsid w:val="005D2BE1"/>
    <w:rsid w:val="005D608A"/>
    <w:rsid w:val="005E0744"/>
    <w:rsid w:val="005E2E32"/>
    <w:rsid w:val="005E67F9"/>
    <w:rsid w:val="006001B2"/>
    <w:rsid w:val="00600DA1"/>
    <w:rsid w:val="006014AA"/>
    <w:rsid w:val="006023B0"/>
    <w:rsid w:val="00612D45"/>
    <w:rsid w:val="00630F6E"/>
    <w:rsid w:val="006355B3"/>
    <w:rsid w:val="0064269B"/>
    <w:rsid w:val="00654865"/>
    <w:rsid w:val="00655CBF"/>
    <w:rsid w:val="00666AA5"/>
    <w:rsid w:val="0067026E"/>
    <w:rsid w:val="006733C2"/>
    <w:rsid w:val="00674419"/>
    <w:rsid w:val="00685CCF"/>
    <w:rsid w:val="0068777F"/>
    <w:rsid w:val="006900EC"/>
    <w:rsid w:val="006A40A8"/>
    <w:rsid w:val="006C2540"/>
    <w:rsid w:val="006C25E0"/>
    <w:rsid w:val="006D3660"/>
    <w:rsid w:val="006D6839"/>
    <w:rsid w:val="0070153E"/>
    <w:rsid w:val="00711E98"/>
    <w:rsid w:val="007146A5"/>
    <w:rsid w:val="00714DF3"/>
    <w:rsid w:val="007227AE"/>
    <w:rsid w:val="00730798"/>
    <w:rsid w:val="0074266E"/>
    <w:rsid w:val="00764A76"/>
    <w:rsid w:val="00777653"/>
    <w:rsid w:val="00780648"/>
    <w:rsid w:val="00780A68"/>
    <w:rsid w:val="0078255A"/>
    <w:rsid w:val="00784183"/>
    <w:rsid w:val="007843CF"/>
    <w:rsid w:val="007876E8"/>
    <w:rsid w:val="00792951"/>
    <w:rsid w:val="00795BB0"/>
    <w:rsid w:val="007A3B2C"/>
    <w:rsid w:val="007A5F31"/>
    <w:rsid w:val="007B5365"/>
    <w:rsid w:val="007B6E2D"/>
    <w:rsid w:val="007C08AE"/>
    <w:rsid w:val="007C1255"/>
    <w:rsid w:val="007C1495"/>
    <w:rsid w:val="007C3C32"/>
    <w:rsid w:val="007E3C29"/>
    <w:rsid w:val="007E4C01"/>
    <w:rsid w:val="007E6DAD"/>
    <w:rsid w:val="007F6ADA"/>
    <w:rsid w:val="00800BDB"/>
    <w:rsid w:val="008021A3"/>
    <w:rsid w:val="00802A33"/>
    <w:rsid w:val="008112D5"/>
    <w:rsid w:val="00811A44"/>
    <w:rsid w:val="008174B3"/>
    <w:rsid w:val="00826217"/>
    <w:rsid w:val="008445ED"/>
    <w:rsid w:val="00847B15"/>
    <w:rsid w:val="00856923"/>
    <w:rsid w:val="008620B6"/>
    <w:rsid w:val="00862385"/>
    <w:rsid w:val="00862908"/>
    <w:rsid w:val="0086314C"/>
    <w:rsid w:val="008661D3"/>
    <w:rsid w:val="00883B79"/>
    <w:rsid w:val="008851DE"/>
    <w:rsid w:val="00893DA1"/>
    <w:rsid w:val="00893E7A"/>
    <w:rsid w:val="008A1643"/>
    <w:rsid w:val="008A6363"/>
    <w:rsid w:val="008A78DB"/>
    <w:rsid w:val="008B1578"/>
    <w:rsid w:val="008B27BF"/>
    <w:rsid w:val="008C3800"/>
    <w:rsid w:val="008C78B4"/>
    <w:rsid w:val="008D2A1C"/>
    <w:rsid w:val="008E2E5E"/>
    <w:rsid w:val="008E3B32"/>
    <w:rsid w:val="00901227"/>
    <w:rsid w:val="00901F80"/>
    <w:rsid w:val="00903694"/>
    <w:rsid w:val="00911F9B"/>
    <w:rsid w:val="00916A3F"/>
    <w:rsid w:val="009211F1"/>
    <w:rsid w:val="00925FB6"/>
    <w:rsid w:val="00926FA5"/>
    <w:rsid w:val="00936F9D"/>
    <w:rsid w:val="00937A62"/>
    <w:rsid w:val="0094293C"/>
    <w:rsid w:val="00942B48"/>
    <w:rsid w:val="00962B4C"/>
    <w:rsid w:val="00974BAA"/>
    <w:rsid w:val="009814F3"/>
    <w:rsid w:val="009822E2"/>
    <w:rsid w:val="0098347F"/>
    <w:rsid w:val="00985BA6"/>
    <w:rsid w:val="00993F4E"/>
    <w:rsid w:val="009A00B7"/>
    <w:rsid w:val="009A1AC8"/>
    <w:rsid w:val="009A6D02"/>
    <w:rsid w:val="009B7A1D"/>
    <w:rsid w:val="009D2683"/>
    <w:rsid w:val="009D357D"/>
    <w:rsid w:val="00A030D5"/>
    <w:rsid w:val="00A132CB"/>
    <w:rsid w:val="00A21EFD"/>
    <w:rsid w:val="00A2482E"/>
    <w:rsid w:val="00A24ECF"/>
    <w:rsid w:val="00A3276E"/>
    <w:rsid w:val="00A34609"/>
    <w:rsid w:val="00A34772"/>
    <w:rsid w:val="00A36E1A"/>
    <w:rsid w:val="00A403FE"/>
    <w:rsid w:val="00A454AB"/>
    <w:rsid w:val="00A712A1"/>
    <w:rsid w:val="00A7508D"/>
    <w:rsid w:val="00A7630B"/>
    <w:rsid w:val="00A81E47"/>
    <w:rsid w:val="00A95FFD"/>
    <w:rsid w:val="00A963C4"/>
    <w:rsid w:val="00A97C30"/>
    <w:rsid w:val="00AA6E76"/>
    <w:rsid w:val="00AC2EB4"/>
    <w:rsid w:val="00AC6524"/>
    <w:rsid w:val="00AC6575"/>
    <w:rsid w:val="00AD4F7A"/>
    <w:rsid w:val="00AE0DC7"/>
    <w:rsid w:val="00AE3541"/>
    <w:rsid w:val="00AF52E5"/>
    <w:rsid w:val="00B16389"/>
    <w:rsid w:val="00B22BB2"/>
    <w:rsid w:val="00B275DD"/>
    <w:rsid w:val="00B27E58"/>
    <w:rsid w:val="00B30035"/>
    <w:rsid w:val="00B3259A"/>
    <w:rsid w:val="00B411E4"/>
    <w:rsid w:val="00B44F9C"/>
    <w:rsid w:val="00B64442"/>
    <w:rsid w:val="00B66301"/>
    <w:rsid w:val="00B70820"/>
    <w:rsid w:val="00B762A6"/>
    <w:rsid w:val="00B77313"/>
    <w:rsid w:val="00B84665"/>
    <w:rsid w:val="00B86152"/>
    <w:rsid w:val="00BA4649"/>
    <w:rsid w:val="00BC115F"/>
    <w:rsid w:val="00BD2F63"/>
    <w:rsid w:val="00BD3525"/>
    <w:rsid w:val="00BE7B8C"/>
    <w:rsid w:val="00C00897"/>
    <w:rsid w:val="00C022F4"/>
    <w:rsid w:val="00C04646"/>
    <w:rsid w:val="00C05D77"/>
    <w:rsid w:val="00C1684F"/>
    <w:rsid w:val="00C207EC"/>
    <w:rsid w:val="00C2491A"/>
    <w:rsid w:val="00C448CC"/>
    <w:rsid w:val="00C457C4"/>
    <w:rsid w:val="00C52612"/>
    <w:rsid w:val="00C57B26"/>
    <w:rsid w:val="00C60276"/>
    <w:rsid w:val="00C62B93"/>
    <w:rsid w:val="00C81FA1"/>
    <w:rsid w:val="00C85DA8"/>
    <w:rsid w:val="00C8689C"/>
    <w:rsid w:val="00C94687"/>
    <w:rsid w:val="00C95234"/>
    <w:rsid w:val="00C978C4"/>
    <w:rsid w:val="00CA4EE8"/>
    <w:rsid w:val="00CC3E02"/>
    <w:rsid w:val="00CC7FEB"/>
    <w:rsid w:val="00CE0356"/>
    <w:rsid w:val="00CE40FB"/>
    <w:rsid w:val="00CF1858"/>
    <w:rsid w:val="00CF191E"/>
    <w:rsid w:val="00CF5BA1"/>
    <w:rsid w:val="00CF79BD"/>
    <w:rsid w:val="00D14322"/>
    <w:rsid w:val="00D162D0"/>
    <w:rsid w:val="00D21875"/>
    <w:rsid w:val="00D2650C"/>
    <w:rsid w:val="00D3051F"/>
    <w:rsid w:val="00D31C14"/>
    <w:rsid w:val="00D331C9"/>
    <w:rsid w:val="00D47F54"/>
    <w:rsid w:val="00D50A42"/>
    <w:rsid w:val="00D52DC1"/>
    <w:rsid w:val="00D64D86"/>
    <w:rsid w:val="00D72404"/>
    <w:rsid w:val="00D8541C"/>
    <w:rsid w:val="00D87F38"/>
    <w:rsid w:val="00D9619C"/>
    <w:rsid w:val="00DA41E9"/>
    <w:rsid w:val="00DA5923"/>
    <w:rsid w:val="00DB2EDE"/>
    <w:rsid w:val="00DB44BA"/>
    <w:rsid w:val="00DE0154"/>
    <w:rsid w:val="00DE2B85"/>
    <w:rsid w:val="00DE67D9"/>
    <w:rsid w:val="00DF375D"/>
    <w:rsid w:val="00E02D45"/>
    <w:rsid w:val="00E03BF5"/>
    <w:rsid w:val="00E043FC"/>
    <w:rsid w:val="00E0499B"/>
    <w:rsid w:val="00E07043"/>
    <w:rsid w:val="00E10B2B"/>
    <w:rsid w:val="00E12207"/>
    <w:rsid w:val="00E22E02"/>
    <w:rsid w:val="00E24508"/>
    <w:rsid w:val="00E2566D"/>
    <w:rsid w:val="00E30430"/>
    <w:rsid w:val="00E33ACD"/>
    <w:rsid w:val="00E33BC6"/>
    <w:rsid w:val="00E46A75"/>
    <w:rsid w:val="00E84365"/>
    <w:rsid w:val="00E91E9E"/>
    <w:rsid w:val="00E95CEE"/>
    <w:rsid w:val="00EA0AE6"/>
    <w:rsid w:val="00EA636D"/>
    <w:rsid w:val="00EB6BDF"/>
    <w:rsid w:val="00EC14A1"/>
    <w:rsid w:val="00ED0683"/>
    <w:rsid w:val="00EE27BB"/>
    <w:rsid w:val="00EE387A"/>
    <w:rsid w:val="00EE60D3"/>
    <w:rsid w:val="00EF3C49"/>
    <w:rsid w:val="00F01949"/>
    <w:rsid w:val="00F02140"/>
    <w:rsid w:val="00F17779"/>
    <w:rsid w:val="00F27933"/>
    <w:rsid w:val="00F55108"/>
    <w:rsid w:val="00F6349B"/>
    <w:rsid w:val="00F81757"/>
    <w:rsid w:val="00F828F2"/>
    <w:rsid w:val="00F946C6"/>
    <w:rsid w:val="00FA2E66"/>
    <w:rsid w:val="00FA7BFB"/>
    <w:rsid w:val="00FC3E16"/>
    <w:rsid w:val="00FC4CAE"/>
    <w:rsid w:val="00FC641F"/>
    <w:rsid w:val="00FC7634"/>
    <w:rsid w:val="00FD0EE3"/>
    <w:rsid w:val="00FD3611"/>
    <w:rsid w:val="00FE0FC8"/>
    <w:rsid w:val="00FF09C0"/>
    <w:rsid w:val="00FF2363"/>
    <w:rsid w:val="00FF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A37"/>
    <w:rPr>
      <w:sz w:val="24"/>
      <w:szCs w:val="24"/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3A3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3A37"/>
    <w:rPr>
      <w:rFonts w:ascii="Cambria" w:hAnsi="Cambria" w:cs="Cambria"/>
      <w:b/>
      <w:bCs/>
      <w:kern w:val="32"/>
      <w:sz w:val="32"/>
      <w:szCs w:val="32"/>
      <w:lang w:val="uk-UA" w:eastAsia="uk-UA"/>
    </w:rPr>
  </w:style>
  <w:style w:type="paragraph" w:styleId="NormalWeb">
    <w:name w:val="Normal (Web)"/>
    <w:basedOn w:val="Normal"/>
    <w:uiPriority w:val="99"/>
    <w:rsid w:val="004A3A3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A3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3A37"/>
    <w:rPr>
      <w:rFonts w:ascii="Tahoma" w:hAnsi="Tahoma" w:cs="Tahoma"/>
      <w:sz w:val="16"/>
      <w:szCs w:val="16"/>
      <w:lang w:val="uk-UA" w:eastAsia="uk-UA"/>
    </w:rPr>
  </w:style>
  <w:style w:type="paragraph" w:styleId="ListParagraph">
    <w:name w:val="List Paragraph"/>
    <w:basedOn w:val="Normal"/>
    <w:uiPriority w:val="99"/>
    <w:qFormat/>
    <w:rsid w:val="008E2E5E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E2450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4508"/>
    <w:rPr>
      <w:sz w:val="24"/>
      <w:szCs w:val="24"/>
      <w:lang w:val="uk-UA" w:eastAsia="uk-UA"/>
    </w:rPr>
  </w:style>
  <w:style w:type="paragraph" w:styleId="Footer">
    <w:name w:val="footer"/>
    <w:basedOn w:val="Normal"/>
    <w:link w:val="FooterChar"/>
    <w:uiPriority w:val="99"/>
    <w:rsid w:val="00E2450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24508"/>
    <w:rPr>
      <w:sz w:val="24"/>
      <w:szCs w:val="24"/>
      <w:lang w:val="uk-UA" w:eastAsia="uk-UA"/>
    </w:rPr>
  </w:style>
  <w:style w:type="paragraph" w:styleId="BodyText">
    <w:name w:val="Body Text"/>
    <w:basedOn w:val="Normal"/>
    <w:link w:val="BodyTextChar"/>
    <w:uiPriority w:val="99"/>
    <w:semiHidden/>
    <w:rsid w:val="0086314C"/>
    <w:rPr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314C"/>
    <w:rPr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semiHidden/>
    <w:rsid w:val="0086314C"/>
    <w:pPr>
      <w:spacing w:after="120"/>
      <w:ind w:left="283"/>
    </w:pPr>
    <w:rPr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6314C"/>
    <w:rPr>
      <w:sz w:val="24"/>
      <w:szCs w:val="24"/>
    </w:rPr>
  </w:style>
  <w:style w:type="character" w:customStyle="1" w:styleId="longtext">
    <w:name w:val="long_text"/>
    <w:basedOn w:val="DefaultParagraphFont"/>
    <w:uiPriority w:val="99"/>
    <w:rsid w:val="00C62B93"/>
  </w:style>
  <w:style w:type="character" w:styleId="Strong">
    <w:name w:val="Strong"/>
    <w:basedOn w:val="DefaultParagraphFont"/>
    <w:uiPriority w:val="99"/>
    <w:qFormat/>
    <w:locked/>
    <w:rsid w:val="00EE60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84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1394</TotalTime>
  <Pages>5</Pages>
  <Words>1912</Words>
  <Characters>10899</Characters>
  <Application>Microsoft Office Outlook</Application>
  <DocSecurity>0</DocSecurity>
  <Lines>0</Lines>
  <Paragraphs>0</Paragraphs>
  <ScaleCrop>false</ScaleCrop>
  <Company>School55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less</dc:creator>
  <cp:keywords/>
  <dc:description/>
  <cp:lastModifiedBy>inessa</cp:lastModifiedBy>
  <cp:revision>240</cp:revision>
  <cp:lastPrinted>2017-09-18T07:00:00Z</cp:lastPrinted>
  <dcterms:created xsi:type="dcterms:W3CDTF">2014-09-01T12:03:00Z</dcterms:created>
  <dcterms:modified xsi:type="dcterms:W3CDTF">2017-09-21T09:19:00Z</dcterms:modified>
</cp:coreProperties>
</file>